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B6753" w14:textId="57803068" w:rsidR="00092B01" w:rsidRPr="004B4DB5" w:rsidRDefault="00763ED0" w:rsidP="00763ED0">
      <w:pPr>
        <w:pStyle w:val="Header"/>
        <w:tabs>
          <w:tab w:val="clear" w:pos="4680"/>
          <w:tab w:val="clear" w:pos="9360"/>
          <w:tab w:val="left" w:pos="7540"/>
        </w:tabs>
        <w:bidi/>
        <w:jc w:val="center"/>
        <w:rPr>
          <w:rFonts w:cs="B Titr"/>
          <w:sz w:val="16"/>
          <w:szCs w:val="16"/>
          <w:lang w:bidi="fa-IR"/>
        </w:rPr>
      </w:pPr>
      <w:r w:rsidRPr="004B4DB5">
        <w:rPr>
          <w:rFonts w:cs="B Nazanin" w:hint="cs"/>
          <w:noProof/>
          <w:sz w:val="16"/>
          <w:szCs w:val="16"/>
          <w:rtl/>
          <w:lang w:val="ar-SA"/>
        </w:rPr>
        <w:drawing>
          <wp:inline distT="0" distB="0" distL="0" distR="0" wp14:anchorId="42B5A40B" wp14:editId="184416D6">
            <wp:extent cx="742950" cy="60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742950" cy="600075"/>
                    </a:xfrm>
                    <a:prstGeom prst="rect">
                      <a:avLst/>
                    </a:prstGeom>
                  </pic:spPr>
                </pic:pic>
              </a:graphicData>
            </a:graphic>
          </wp:inline>
        </w:drawing>
      </w:r>
    </w:p>
    <w:p w14:paraId="529A3CF2" w14:textId="4FAF3708" w:rsidR="000213BA" w:rsidRPr="004B4DB5" w:rsidRDefault="00763ED0" w:rsidP="00092B01">
      <w:pPr>
        <w:pStyle w:val="Header"/>
        <w:tabs>
          <w:tab w:val="clear" w:pos="4680"/>
          <w:tab w:val="clear" w:pos="9360"/>
          <w:tab w:val="left" w:pos="7540"/>
        </w:tabs>
        <w:bidi/>
        <w:jc w:val="center"/>
        <w:rPr>
          <w:rFonts w:cs="B Titr"/>
          <w:spacing w:val="4"/>
          <w:sz w:val="14"/>
          <w:szCs w:val="14"/>
          <w:rtl/>
          <w:lang w:bidi="fa-IR"/>
        </w:rPr>
      </w:pPr>
      <w:r w:rsidRPr="004B4DB5">
        <w:rPr>
          <w:rFonts w:ascii="IranNastaliq" w:hAnsi="IranNastaliq" w:cs="IranNastaliq" w:hint="cs"/>
          <w:b/>
          <w:bCs/>
          <w:spacing w:val="4"/>
          <w:sz w:val="18"/>
          <w:szCs w:val="18"/>
          <w:rtl/>
          <w:lang w:bidi="fa-IR"/>
        </w:rPr>
        <w:t>صدا و سیمای استان اردبیل</w:t>
      </w:r>
    </w:p>
    <w:p w14:paraId="0220E27D" w14:textId="5E05D9A0" w:rsidR="000213BA" w:rsidRPr="004B4DB5" w:rsidRDefault="00092B01" w:rsidP="000213BA">
      <w:pPr>
        <w:pStyle w:val="Header"/>
        <w:tabs>
          <w:tab w:val="clear" w:pos="4680"/>
          <w:tab w:val="clear" w:pos="9360"/>
          <w:tab w:val="left" w:pos="7540"/>
        </w:tabs>
        <w:bidi/>
        <w:spacing w:line="240" w:lineRule="exact"/>
        <w:rPr>
          <w:rFonts w:ascii="IranNastaliq" w:hAnsi="IranNastaliq" w:cs="IranNastaliq"/>
          <w:b/>
          <w:bCs/>
          <w:sz w:val="28"/>
          <w:szCs w:val="28"/>
          <w:rtl/>
          <w:lang w:bidi="fa-IR"/>
        </w:rPr>
      </w:pPr>
      <w:r w:rsidRPr="004B4DB5">
        <w:rPr>
          <w:rFonts w:cs="B Nazanin" w:hint="cs"/>
          <w:noProof/>
          <w:sz w:val="28"/>
          <w:szCs w:val="28"/>
          <w:rtl/>
        </w:rPr>
        <mc:AlternateContent>
          <mc:Choice Requires="wps">
            <w:drawing>
              <wp:anchor distT="0" distB="0" distL="114300" distR="114300" simplePos="0" relativeHeight="251664384" behindDoc="0" locked="0" layoutInCell="1" allowOverlap="1" wp14:anchorId="217ABC73" wp14:editId="7C9C3BC6">
                <wp:simplePos x="0" y="0"/>
                <wp:positionH relativeFrom="page">
                  <wp:posOffset>2286000</wp:posOffset>
                </wp:positionH>
                <wp:positionV relativeFrom="paragraph">
                  <wp:posOffset>-39370</wp:posOffset>
                </wp:positionV>
                <wp:extent cx="3493135" cy="1069340"/>
                <wp:effectExtent l="57150" t="38100" r="69215" b="92710"/>
                <wp:wrapNone/>
                <wp:docPr id="1" name="Round Diagonal Corner Rectangle 1"/>
                <wp:cNvGraphicFramePr/>
                <a:graphic xmlns:a="http://schemas.openxmlformats.org/drawingml/2006/main">
                  <a:graphicData uri="http://schemas.microsoft.com/office/word/2010/wordprocessingShape">
                    <wps:wsp>
                      <wps:cNvSpPr/>
                      <wps:spPr>
                        <a:xfrm>
                          <a:off x="0" y="0"/>
                          <a:ext cx="3493135" cy="1069340"/>
                        </a:xfrm>
                        <a:prstGeom prst="round2DiagRect">
                          <a:avLst/>
                        </a:prstGeom>
                      </wps:spPr>
                      <wps:style>
                        <a:lnRef idx="1">
                          <a:schemeClr val="accent1"/>
                        </a:lnRef>
                        <a:fillRef idx="2">
                          <a:schemeClr val="accent1"/>
                        </a:fillRef>
                        <a:effectRef idx="1">
                          <a:schemeClr val="accent1"/>
                        </a:effectRef>
                        <a:fontRef idx="minor">
                          <a:schemeClr val="dk1"/>
                        </a:fontRef>
                      </wps:style>
                      <wps:txb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ABC73" id="Round Diagonal Corner Rectangle 1" o:spid="_x0000_s1026" style="position:absolute;left:0;text-align:left;margin-left:180pt;margin-top:-3.1pt;width:275.05pt;height:84.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1069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" adj="-11796480,,5400" path="m178227,l3493135,r,l3493135,891113v,98432,-79795,178227,-178227,178227l,1069340r,l,178227c,79795,79795,,178227,xe" fillcolor="#a7bfde [1620]" strokecolor="#4579b8 [3044]">
                <v:fill color2="#e4ecf5 [500]" rotate="t" angle="180" colors="0 #a3c4ff;22938f #bfd5ff;1 #e5eeff" focus="100%" type="gradient"/>
                <v:stroke joinstyle="miter"/>
                <v:shadow on="t" color="black" opacity="24903f" origin=",.5" offset="0,.55556mm"/>
                <v:formulas/>
                <v:path arrowok="t" o:connecttype="custom" o:connectlocs="178227,0;3493135,0;3493135,0;3493135,891113;3314908,1069340;0,1069340;0,1069340;0,178227;178227,0" o:connectangles="0,0,0,0,0,0,0,0,0" textboxrect="0,0,3493135,1069340"/>
                <v:textbo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v:textbox>
                <w10:wrap anchorx="page"/>
              </v:shape>
            </w:pict>
          </mc:Fallback>
        </mc:AlternateContent>
      </w:r>
    </w:p>
    <w:p w14:paraId="429D8F54" w14:textId="77777777" w:rsidR="000213BA" w:rsidRPr="004B4DB5" w:rsidRDefault="000213BA" w:rsidP="000213BA">
      <w:pPr>
        <w:tabs>
          <w:tab w:val="left" w:pos="6500"/>
        </w:tabs>
        <w:bidi/>
        <w:rPr>
          <w:rFonts w:cs="B Titr"/>
          <w:sz w:val="24"/>
          <w:szCs w:val="24"/>
          <w:rtl/>
          <w:lang w:bidi="fa-IR"/>
        </w:rPr>
      </w:pPr>
    </w:p>
    <w:p w14:paraId="31907305" w14:textId="77777777" w:rsidR="000213BA" w:rsidRPr="004B4DB5" w:rsidRDefault="000213BA" w:rsidP="000213BA">
      <w:pPr>
        <w:bidi/>
        <w:jc w:val="center"/>
        <w:rPr>
          <w:rFonts w:cs="B Nazanin"/>
          <w:sz w:val="28"/>
          <w:szCs w:val="28"/>
          <w:rtl/>
          <w:lang w:bidi="fa-IR"/>
        </w:rPr>
      </w:pPr>
    </w:p>
    <w:p w14:paraId="0D9947B5" w14:textId="77777777" w:rsidR="000213BA" w:rsidRPr="004B4DB5" w:rsidRDefault="000213BA" w:rsidP="000213BA">
      <w:pPr>
        <w:bidi/>
        <w:spacing w:line="200" w:lineRule="atLeast"/>
        <w:rPr>
          <w:rFonts w:cs="B Nazanin"/>
          <w:sz w:val="28"/>
          <w:szCs w:val="28"/>
          <w:rtl/>
          <w:lang w:bidi="fa-IR"/>
        </w:rPr>
      </w:pPr>
    </w:p>
    <w:p w14:paraId="4C60A9C5" w14:textId="6E944F22" w:rsidR="000213BA" w:rsidRPr="004B4DB5" w:rsidRDefault="00B12893" w:rsidP="00B12893">
      <w:pPr>
        <w:bidi/>
        <w:spacing w:line="200" w:lineRule="atLeast"/>
        <w:rPr>
          <w:rFonts w:cs="B Titr"/>
          <w:sz w:val="26"/>
          <w:szCs w:val="26"/>
          <w:rtl/>
          <w:lang w:bidi="fa-IR"/>
        </w:rPr>
      </w:pPr>
      <w:r w:rsidRPr="004B4DB5">
        <w:rPr>
          <w:rFonts w:cs="B Titr" w:hint="cs"/>
          <w:sz w:val="26"/>
          <w:szCs w:val="26"/>
          <w:rtl/>
          <w:lang w:bidi="fa-IR"/>
        </w:rPr>
        <w:t xml:space="preserve">عنوان </w:t>
      </w:r>
      <w:r w:rsidR="00CB08B5" w:rsidRPr="004B4DB5">
        <w:rPr>
          <w:rFonts w:cs="B Titr" w:hint="cs"/>
          <w:sz w:val="26"/>
          <w:szCs w:val="26"/>
          <w:rtl/>
          <w:lang w:bidi="fa-IR"/>
        </w:rPr>
        <w:t>طرح</w:t>
      </w:r>
      <w:r w:rsidRPr="004B4DB5">
        <w:rPr>
          <w:rFonts w:cs="B Titr" w:hint="cs"/>
          <w:sz w:val="26"/>
          <w:szCs w:val="26"/>
          <w:rtl/>
          <w:lang w:bidi="fa-IR"/>
        </w:rPr>
        <w:t>:</w:t>
      </w:r>
      <w:r w:rsidR="00B05006">
        <w:rPr>
          <w:rFonts w:cs="B Titr" w:hint="cs"/>
          <w:sz w:val="26"/>
          <w:szCs w:val="26"/>
          <w:rtl/>
          <w:lang w:bidi="fa-IR"/>
        </w:rPr>
        <w:t xml:space="preserve"> شاه اسماعیل صفوی</w:t>
      </w:r>
    </w:p>
    <w:p w14:paraId="1BA0054C" w14:textId="31E4C82D" w:rsidR="000213BA" w:rsidRPr="004B4DB5" w:rsidRDefault="00B12893" w:rsidP="00B12893">
      <w:pPr>
        <w:bidi/>
        <w:spacing w:line="200" w:lineRule="atLeast"/>
        <w:rPr>
          <w:rFonts w:cs="B Titr"/>
          <w:sz w:val="26"/>
          <w:szCs w:val="26"/>
          <w:rtl/>
          <w:lang w:bidi="fa-IR"/>
        </w:rPr>
      </w:pPr>
      <w:r w:rsidRPr="004B4DB5">
        <w:rPr>
          <w:rFonts w:cs="B Titr" w:hint="cs"/>
          <w:sz w:val="26"/>
          <w:szCs w:val="26"/>
          <w:rtl/>
          <w:lang w:bidi="fa-IR"/>
        </w:rPr>
        <w:t>شناسنامه ارائه کننده و عوامل:</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3255"/>
        <w:gridCol w:w="2001"/>
        <w:gridCol w:w="1559"/>
        <w:gridCol w:w="1701"/>
        <w:gridCol w:w="1702"/>
      </w:tblGrid>
      <w:tr w:rsidR="003415F8" w:rsidRPr="004B4DB5" w14:paraId="55944C7C" w14:textId="77777777" w:rsidTr="006E4696">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2C4911A5" w14:textId="77777777" w:rsidR="003415F8" w:rsidRPr="003415F8" w:rsidRDefault="003415F8" w:rsidP="00092B01">
            <w:pPr>
              <w:ind w:left="-57" w:right="-57"/>
              <w:jc w:val="center"/>
              <w:rPr>
                <w:rFonts w:cs="B Mitra"/>
                <w:color w:val="auto"/>
                <w:sz w:val="26"/>
                <w:szCs w:val="26"/>
                <w:rtl/>
              </w:rPr>
            </w:pPr>
            <w:r w:rsidRPr="003415F8">
              <w:rPr>
                <w:rFonts w:cs="B Mitra" w:hint="cs"/>
                <w:color w:val="auto"/>
                <w:sz w:val="26"/>
                <w:szCs w:val="26"/>
                <w:rtl/>
              </w:rPr>
              <w:t>نام مرکز</w:t>
            </w:r>
          </w:p>
        </w:tc>
        <w:tc>
          <w:tcPr>
            <w:tcW w:w="2001" w:type="dxa"/>
            <w:vAlign w:val="center"/>
          </w:tcPr>
          <w:p w14:paraId="0A36ADE7" w14:textId="77777777"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415F8">
              <w:rPr>
                <w:rFonts w:cs="B Mitra" w:hint="cs"/>
                <w:color w:val="auto"/>
                <w:sz w:val="26"/>
                <w:szCs w:val="26"/>
                <w:rtl/>
              </w:rPr>
              <w:t>عنوان طرح</w:t>
            </w:r>
          </w:p>
        </w:tc>
        <w:tc>
          <w:tcPr>
            <w:tcW w:w="1559" w:type="dxa"/>
            <w:vAlign w:val="center"/>
          </w:tcPr>
          <w:p w14:paraId="6EBA2AEA" w14:textId="77777777"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415F8">
              <w:rPr>
                <w:rFonts w:cs="B Mitra" w:hint="cs"/>
                <w:color w:val="auto"/>
                <w:sz w:val="26"/>
                <w:szCs w:val="26"/>
                <w:rtl/>
              </w:rPr>
              <w:t>مخاطب</w:t>
            </w:r>
          </w:p>
        </w:tc>
        <w:tc>
          <w:tcPr>
            <w:tcW w:w="1701" w:type="dxa"/>
            <w:vAlign w:val="center"/>
          </w:tcPr>
          <w:p w14:paraId="2785973F" w14:textId="2C8CA6E6"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b w:val="0"/>
                <w:bCs w:val="0"/>
                <w:color w:val="auto"/>
                <w:sz w:val="26"/>
                <w:szCs w:val="26"/>
                <w:rtl/>
                <w:lang w:bidi="fa-IR"/>
              </w:rPr>
            </w:pPr>
            <w:r w:rsidRPr="003415F8">
              <w:rPr>
                <w:rFonts w:cs="B Mitra" w:hint="cs"/>
                <w:color w:val="auto"/>
                <w:sz w:val="26"/>
                <w:szCs w:val="26"/>
                <w:rtl/>
                <w:lang w:bidi="fa-IR"/>
              </w:rPr>
              <w:t>طبقه</w:t>
            </w:r>
          </w:p>
        </w:tc>
        <w:tc>
          <w:tcPr>
            <w:tcW w:w="1702" w:type="dxa"/>
            <w:vAlign w:val="center"/>
          </w:tcPr>
          <w:p w14:paraId="770D5574" w14:textId="334C1FF1"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lang w:bidi="fa-IR"/>
              </w:rPr>
            </w:pPr>
            <w:r w:rsidRPr="003415F8">
              <w:rPr>
                <w:rFonts w:cs="B Mitra" w:hint="cs"/>
                <w:color w:val="auto"/>
                <w:sz w:val="26"/>
                <w:szCs w:val="26"/>
                <w:rtl/>
                <w:lang w:bidi="fa-IR"/>
              </w:rPr>
              <w:t>ساختار</w:t>
            </w:r>
          </w:p>
        </w:tc>
      </w:tr>
      <w:tr w:rsidR="003415F8" w:rsidRPr="004B4DB5" w14:paraId="1E3FB2F8" w14:textId="77777777" w:rsidTr="006E4696">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354708F0" w14:textId="6129D326" w:rsidR="003415F8" w:rsidRPr="004B4DB5" w:rsidRDefault="00B05006" w:rsidP="00B05006">
            <w:pPr>
              <w:ind w:right="-57"/>
              <w:rPr>
                <w:rFonts w:cs="B Mitra" w:hint="cs"/>
                <w:b w:val="0"/>
                <w:bCs w:val="0"/>
                <w:color w:val="auto"/>
                <w:sz w:val="26"/>
                <w:szCs w:val="26"/>
                <w:rtl/>
                <w:lang w:bidi="fa-IR"/>
              </w:rPr>
            </w:pPr>
            <w:r>
              <w:rPr>
                <w:rFonts w:cs="B Mitra" w:hint="cs"/>
                <w:b w:val="0"/>
                <w:bCs w:val="0"/>
                <w:color w:val="auto"/>
                <w:sz w:val="26"/>
                <w:szCs w:val="26"/>
                <w:rtl/>
                <w:lang w:bidi="fa-IR"/>
              </w:rPr>
              <w:t>اردبیل</w:t>
            </w:r>
          </w:p>
        </w:tc>
        <w:tc>
          <w:tcPr>
            <w:tcW w:w="2001" w:type="dxa"/>
            <w:vAlign w:val="center"/>
          </w:tcPr>
          <w:p w14:paraId="012EBB81" w14:textId="6CB193E1" w:rsidR="003415F8" w:rsidRPr="004B4DB5" w:rsidRDefault="00B05006"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Titr" w:hint="cs"/>
                <w:sz w:val="26"/>
                <w:szCs w:val="26"/>
                <w:rtl/>
                <w:lang w:bidi="fa-IR"/>
              </w:rPr>
              <w:t>شاه اسماعیل صفوی</w:t>
            </w:r>
          </w:p>
        </w:tc>
        <w:tc>
          <w:tcPr>
            <w:tcW w:w="1559" w:type="dxa"/>
            <w:vAlign w:val="center"/>
          </w:tcPr>
          <w:p w14:paraId="78DBEEF2" w14:textId="1D46AA89" w:rsidR="003415F8" w:rsidRPr="004B4DB5" w:rsidRDefault="00B05006" w:rsidP="00B05006">
            <w:pPr>
              <w:ind w:left="-57" w:right="-57"/>
              <w:cnfStyle w:val="000000100000" w:firstRow="0" w:lastRow="0" w:firstColumn="0" w:lastColumn="0" w:oddVBand="0" w:evenVBand="0" w:oddHBand="1" w:evenHBand="0" w:firstRowFirstColumn="0" w:firstRowLastColumn="0" w:lastRowFirstColumn="0" w:lastRowLastColumn="0"/>
              <w:rPr>
                <w:rFonts w:cs="B Mitra" w:hint="cs"/>
                <w:color w:val="auto"/>
                <w:sz w:val="26"/>
                <w:szCs w:val="26"/>
                <w:rtl/>
                <w:lang w:bidi="fa-IR"/>
              </w:rPr>
            </w:pPr>
            <w:r>
              <w:rPr>
                <w:rFonts w:cs="B Mitra" w:hint="cs"/>
                <w:color w:val="auto"/>
                <w:sz w:val="26"/>
                <w:szCs w:val="26"/>
                <w:rtl/>
                <w:lang w:bidi="fa-IR"/>
              </w:rPr>
              <w:t>عام</w:t>
            </w:r>
          </w:p>
        </w:tc>
        <w:tc>
          <w:tcPr>
            <w:tcW w:w="1701" w:type="dxa"/>
            <w:vAlign w:val="center"/>
          </w:tcPr>
          <w:p w14:paraId="36E43A83" w14:textId="4FC83EAB" w:rsidR="003415F8" w:rsidRPr="004B4DB5" w:rsidRDefault="00B05006"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hint="cs"/>
                <w:sz w:val="26"/>
                <w:szCs w:val="26"/>
                <w:rtl/>
                <w:lang w:bidi="fa-IR"/>
              </w:rPr>
            </w:pPr>
            <w:r>
              <w:rPr>
                <w:rFonts w:cs="B Mitra" w:hint="cs"/>
                <w:sz w:val="26"/>
                <w:szCs w:val="26"/>
                <w:rtl/>
                <w:lang w:bidi="fa-IR"/>
              </w:rPr>
              <w:t>ب</w:t>
            </w:r>
          </w:p>
        </w:tc>
        <w:tc>
          <w:tcPr>
            <w:tcW w:w="1702" w:type="dxa"/>
            <w:vAlign w:val="center"/>
          </w:tcPr>
          <w:p w14:paraId="286AA4C4" w14:textId="0505E70D" w:rsidR="003415F8" w:rsidRPr="004B4DB5" w:rsidRDefault="00B05006"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hint="cs"/>
                <w:color w:val="auto"/>
                <w:sz w:val="26"/>
                <w:szCs w:val="26"/>
                <w:rtl/>
                <w:lang w:bidi="fa-IR"/>
              </w:rPr>
            </w:pPr>
            <w:r>
              <w:rPr>
                <w:rFonts w:cs="B Mitra" w:hint="cs"/>
                <w:color w:val="auto"/>
                <w:sz w:val="26"/>
                <w:szCs w:val="26"/>
                <w:rtl/>
                <w:lang w:bidi="fa-IR"/>
              </w:rPr>
              <w:t>مستند</w:t>
            </w:r>
          </w:p>
        </w:tc>
      </w:tr>
      <w:tr w:rsidR="004B4DB5" w:rsidRPr="004B4DB5" w14:paraId="7128C891" w14:textId="77777777" w:rsidTr="00946E33">
        <w:trPr>
          <w:trHeight w:val="555"/>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0CC19DAD" w14:textId="78F5775A" w:rsidR="00563540" w:rsidRPr="004B4DB5" w:rsidRDefault="00563540" w:rsidP="00563540">
            <w:pPr>
              <w:ind w:left="-57" w:right="-57"/>
              <w:jc w:val="center"/>
              <w:rPr>
                <w:rFonts w:cs="B Mitra"/>
                <w:b w:val="0"/>
                <w:bCs w:val="0"/>
                <w:color w:val="auto"/>
                <w:sz w:val="26"/>
                <w:szCs w:val="26"/>
                <w:rtl/>
              </w:rPr>
            </w:pPr>
            <w:r w:rsidRPr="004B4DB5">
              <w:rPr>
                <w:rFonts w:cs="B Mitra" w:hint="cs"/>
                <w:color w:val="auto"/>
                <w:sz w:val="26"/>
                <w:szCs w:val="26"/>
                <w:rtl/>
              </w:rPr>
              <w:t>ارائه دهنده طرح</w:t>
            </w:r>
          </w:p>
        </w:tc>
        <w:tc>
          <w:tcPr>
            <w:tcW w:w="2001" w:type="dxa"/>
            <w:vAlign w:val="center"/>
          </w:tcPr>
          <w:p w14:paraId="7ACAB78E" w14:textId="128373B8"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Pr>
            </w:pPr>
            <w:r w:rsidRPr="004B4DB5">
              <w:rPr>
                <w:rFonts w:cs="B Mitra" w:hint="cs"/>
                <w:b/>
                <w:bCs/>
                <w:color w:val="auto"/>
                <w:sz w:val="26"/>
                <w:szCs w:val="26"/>
                <w:rtl/>
              </w:rPr>
              <w:t>تعداد قسمت ها</w:t>
            </w:r>
          </w:p>
        </w:tc>
        <w:tc>
          <w:tcPr>
            <w:tcW w:w="1559" w:type="dxa"/>
            <w:vAlign w:val="center"/>
          </w:tcPr>
          <w:p w14:paraId="4DF0CE40" w14:textId="562689DB"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4B4DB5">
              <w:rPr>
                <w:rFonts w:cs="B Mitra" w:hint="cs"/>
                <w:b/>
                <w:bCs/>
                <w:color w:val="auto"/>
                <w:sz w:val="26"/>
                <w:szCs w:val="26"/>
                <w:rtl/>
                <w:lang w:bidi="fa-IR"/>
              </w:rPr>
              <w:t>مدت هر برنامه</w:t>
            </w:r>
          </w:p>
        </w:tc>
        <w:tc>
          <w:tcPr>
            <w:tcW w:w="3403" w:type="dxa"/>
            <w:gridSpan w:val="2"/>
            <w:vAlign w:val="center"/>
          </w:tcPr>
          <w:p w14:paraId="7677E8BE" w14:textId="5BD25B0F"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Pr>
            </w:pPr>
            <w:r w:rsidRPr="004B4DB5">
              <w:rPr>
                <w:rFonts w:cs="B Mitra" w:hint="cs"/>
                <w:b/>
                <w:bCs/>
                <w:color w:val="auto"/>
                <w:sz w:val="26"/>
                <w:szCs w:val="26"/>
                <w:rtl/>
                <w:lang w:bidi="fa-IR"/>
              </w:rPr>
              <w:t>مدت کل (دقیقه)</w:t>
            </w:r>
          </w:p>
        </w:tc>
      </w:tr>
      <w:tr w:rsidR="004B4DB5" w:rsidRPr="004B4DB5" w14:paraId="5DE7B052" w14:textId="77777777" w:rsidTr="00A24021">
        <w:trPr>
          <w:cnfStyle w:val="000000100000" w:firstRow="0" w:lastRow="0" w:firstColumn="0" w:lastColumn="0" w:oddVBand="0" w:evenVBand="0" w:oddHBand="1" w:evenHBand="0" w:firstRowFirstColumn="0" w:firstRowLastColumn="0" w:lastRowFirstColumn="0" w:lastRowLastColumn="0"/>
          <w:trHeight w:val="423"/>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44A35325" w14:textId="0A74C9F6" w:rsidR="00563540" w:rsidRPr="004B4DB5" w:rsidRDefault="00B05006" w:rsidP="00092B01">
            <w:pPr>
              <w:ind w:left="-57" w:right="-57"/>
              <w:jc w:val="center"/>
              <w:rPr>
                <w:rFonts w:cs="B Mitra" w:hint="cs"/>
                <w:b w:val="0"/>
                <w:bCs w:val="0"/>
                <w:color w:val="auto"/>
                <w:sz w:val="26"/>
                <w:szCs w:val="26"/>
                <w:rtl/>
                <w:lang w:bidi="fa-IR"/>
              </w:rPr>
            </w:pPr>
            <w:r>
              <w:rPr>
                <w:rFonts w:cs="B Mitra" w:hint="cs"/>
                <w:b w:val="0"/>
                <w:bCs w:val="0"/>
                <w:color w:val="auto"/>
                <w:sz w:val="26"/>
                <w:szCs w:val="26"/>
                <w:rtl/>
                <w:lang w:bidi="fa-IR"/>
              </w:rPr>
              <w:t>عبدالله عزیزی</w:t>
            </w:r>
          </w:p>
        </w:tc>
        <w:tc>
          <w:tcPr>
            <w:tcW w:w="2001" w:type="dxa"/>
            <w:vAlign w:val="center"/>
          </w:tcPr>
          <w:p w14:paraId="48B97EA5" w14:textId="3D748C2D" w:rsidR="00563540" w:rsidRPr="004B4DB5" w:rsidRDefault="00B05006"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color w:val="auto"/>
                <w:sz w:val="26"/>
                <w:szCs w:val="26"/>
              </w:rPr>
              <w:t>7</w:t>
            </w:r>
          </w:p>
        </w:tc>
        <w:tc>
          <w:tcPr>
            <w:tcW w:w="1559" w:type="dxa"/>
            <w:vAlign w:val="center"/>
          </w:tcPr>
          <w:p w14:paraId="0F3C4F5E" w14:textId="44C00571" w:rsidR="00563540" w:rsidRPr="004B4DB5" w:rsidRDefault="00B05006"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color w:val="auto"/>
                <w:sz w:val="26"/>
                <w:szCs w:val="26"/>
              </w:rPr>
              <w:t>30</w:t>
            </w:r>
          </w:p>
        </w:tc>
        <w:tc>
          <w:tcPr>
            <w:tcW w:w="3403" w:type="dxa"/>
            <w:gridSpan w:val="2"/>
            <w:vAlign w:val="center"/>
          </w:tcPr>
          <w:p w14:paraId="5E7C341A" w14:textId="0FD7FD0C" w:rsidR="00563540" w:rsidRPr="004B4DB5" w:rsidRDefault="00B05006"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color w:val="auto"/>
                <w:sz w:val="26"/>
                <w:szCs w:val="26"/>
              </w:rPr>
              <w:t>210</w:t>
            </w:r>
          </w:p>
        </w:tc>
      </w:tr>
      <w:tr w:rsidR="004B4DB5" w:rsidRPr="004B4DB5" w14:paraId="48939F2A" w14:textId="77777777" w:rsidTr="00E94F35">
        <w:trPr>
          <w:trHeight w:val="543"/>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1C6422B1" w14:textId="4FE66A5B" w:rsidR="00092B01" w:rsidRPr="004B4DB5" w:rsidRDefault="00092B01" w:rsidP="00092B01">
            <w:pPr>
              <w:ind w:left="-57" w:right="-57"/>
              <w:jc w:val="center"/>
              <w:rPr>
                <w:rFonts w:cs="B Mitra"/>
                <w:color w:val="auto"/>
                <w:sz w:val="26"/>
                <w:szCs w:val="26"/>
                <w:rtl/>
              </w:rPr>
            </w:pPr>
            <w:r w:rsidRPr="004B4DB5">
              <w:rPr>
                <w:rFonts w:cs="B Mitra" w:hint="cs"/>
                <w:color w:val="auto"/>
                <w:sz w:val="26"/>
                <w:szCs w:val="26"/>
                <w:rtl/>
              </w:rPr>
              <w:t>عوامل</w:t>
            </w:r>
            <w:r w:rsidR="002C6262" w:rsidRPr="004B4DB5">
              <w:rPr>
                <w:rFonts w:cs="B Mitra" w:hint="cs"/>
                <w:color w:val="auto"/>
                <w:sz w:val="26"/>
                <w:szCs w:val="26"/>
                <w:rtl/>
              </w:rPr>
              <w:t xml:space="preserve"> تولید</w:t>
            </w:r>
            <w:r w:rsidRPr="004B4DB5">
              <w:rPr>
                <w:rFonts w:cs="B Mitra" w:hint="cs"/>
                <w:color w:val="auto"/>
                <w:sz w:val="26"/>
                <w:szCs w:val="26"/>
                <w:rtl/>
              </w:rPr>
              <w:t xml:space="preserve"> پیشنهادی:</w:t>
            </w:r>
          </w:p>
        </w:tc>
      </w:tr>
      <w:tr w:rsidR="004B4DB5" w:rsidRPr="004B4DB5" w14:paraId="22D7354F" w14:textId="77777777" w:rsidTr="00E94F35">
        <w:trPr>
          <w:cnfStyle w:val="000000100000" w:firstRow="0" w:lastRow="0" w:firstColumn="0" w:lastColumn="0" w:oddVBand="0" w:evenVBand="0" w:oddHBand="1" w:evenHBand="0" w:firstRowFirstColumn="0" w:firstRowLastColumn="0" w:lastRowFirstColumn="0" w:lastRowLastColumn="0"/>
          <w:trHeight w:val="699"/>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24DF74E" w14:textId="6F0DE8E1" w:rsidR="00092B01" w:rsidRPr="004B4DB5" w:rsidRDefault="00092B01" w:rsidP="00092B01">
            <w:pPr>
              <w:ind w:left="-57" w:right="-57"/>
              <w:jc w:val="center"/>
              <w:rPr>
                <w:rFonts w:cs="B Mitra"/>
                <w:color w:val="auto"/>
                <w:sz w:val="26"/>
                <w:szCs w:val="26"/>
                <w:rtl/>
              </w:rPr>
            </w:pPr>
            <w:r w:rsidRPr="004B4DB5">
              <w:rPr>
                <w:rFonts w:cs="B Mitra" w:hint="cs"/>
                <w:color w:val="auto"/>
                <w:sz w:val="26"/>
                <w:szCs w:val="26"/>
                <w:rtl/>
              </w:rPr>
              <w:t xml:space="preserve">کارگردان:    </w:t>
            </w:r>
            <w:r w:rsidR="00B05006">
              <w:rPr>
                <w:rFonts w:cs="B Mitra" w:hint="cs"/>
                <w:color w:val="auto"/>
                <w:sz w:val="26"/>
                <w:szCs w:val="26"/>
                <w:rtl/>
                <w:lang w:bidi="fa-IR"/>
              </w:rPr>
              <w:t>عبدالل عزیزی</w:t>
            </w:r>
            <w:r w:rsidRPr="004B4DB5">
              <w:rPr>
                <w:rFonts w:cs="B Mitra" w:hint="cs"/>
                <w:color w:val="auto"/>
                <w:sz w:val="26"/>
                <w:szCs w:val="26"/>
                <w:rtl/>
              </w:rPr>
              <w:t xml:space="preserve">                                              نویسنده:</w:t>
            </w:r>
            <w:r w:rsidR="00B05006">
              <w:rPr>
                <w:rFonts w:cs="B Mitra" w:hint="cs"/>
                <w:color w:val="auto"/>
                <w:sz w:val="26"/>
                <w:szCs w:val="26"/>
                <w:rtl/>
              </w:rPr>
              <w:t xml:space="preserve"> غفور ملکی </w:t>
            </w:r>
          </w:p>
          <w:p w14:paraId="64155E80" w14:textId="5AF43AFC" w:rsidR="00092B01" w:rsidRPr="004B4DB5" w:rsidRDefault="00092B01" w:rsidP="00092B01">
            <w:pPr>
              <w:ind w:left="-57" w:right="-57"/>
              <w:jc w:val="center"/>
              <w:rPr>
                <w:rFonts w:cs="B Mitra"/>
                <w:color w:val="auto"/>
                <w:sz w:val="26"/>
                <w:szCs w:val="26"/>
              </w:rPr>
            </w:pPr>
            <w:r w:rsidRPr="004B4DB5">
              <w:rPr>
                <w:rFonts w:cs="B Mitra" w:hint="cs"/>
                <w:color w:val="auto"/>
                <w:sz w:val="26"/>
                <w:szCs w:val="26"/>
                <w:rtl/>
              </w:rPr>
              <w:t xml:space="preserve">تهیه کننده:   </w:t>
            </w:r>
            <w:r w:rsidR="00B05006">
              <w:rPr>
                <w:rFonts w:cs="B Mitra" w:hint="cs"/>
                <w:color w:val="auto"/>
                <w:sz w:val="26"/>
                <w:szCs w:val="26"/>
                <w:rtl/>
              </w:rPr>
              <w:t>عبدالله عزیزی</w:t>
            </w:r>
            <w:r w:rsidRPr="004B4DB5">
              <w:rPr>
                <w:rFonts w:cs="B Mitra" w:hint="cs"/>
                <w:color w:val="auto"/>
                <w:sz w:val="26"/>
                <w:szCs w:val="26"/>
                <w:rtl/>
              </w:rPr>
              <w:t xml:space="preserve">                                            پژوهشگر:</w:t>
            </w:r>
            <w:r w:rsidR="00B05006">
              <w:rPr>
                <w:rFonts w:cs="B Mitra" w:hint="cs"/>
                <w:color w:val="auto"/>
                <w:sz w:val="26"/>
                <w:szCs w:val="26"/>
                <w:rtl/>
              </w:rPr>
              <w:t xml:space="preserve"> موسسه عصر پژوهش </w:t>
            </w:r>
          </w:p>
        </w:tc>
      </w:tr>
    </w:tbl>
    <w:p w14:paraId="51BD89E4" w14:textId="77777777" w:rsidR="00A027E9" w:rsidRPr="004B4DB5" w:rsidRDefault="00A027E9" w:rsidP="00A027E9">
      <w:pPr>
        <w:bidi/>
        <w:spacing w:line="200" w:lineRule="atLeast"/>
        <w:rPr>
          <w:rFonts w:cs="B Titr"/>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4B4DB5" w:rsidRPr="004B4DB5" w14:paraId="4B358BF2" w14:textId="77777777" w:rsidTr="0091697E">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9F073CB" w14:textId="466BDCAA" w:rsidR="007F32E7" w:rsidRPr="003415F8" w:rsidRDefault="003415F8" w:rsidP="00961D4C">
            <w:pPr>
              <w:bidi/>
              <w:spacing w:line="200" w:lineRule="atLeast"/>
              <w:jc w:val="center"/>
              <w:rPr>
                <w:rFonts w:cs="B Nazanin"/>
                <w:color w:val="auto"/>
                <w:sz w:val="24"/>
                <w:szCs w:val="24"/>
                <w:rtl/>
                <w:lang w:bidi="fa-IR"/>
              </w:rPr>
            </w:pPr>
            <w:r w:rsidRPr="003415F8">
              <w:rPr>
                <w:rFonts w:cs="B Nazanin" w:hint="cs"/>
                <w:color w:val="auto"/>
                <w:sz w:val="24"/>
                <w:szCs w:val="24"/>
                <w:rtl/>
                <w:lang w:bidi="fa-IR"/>
              </w:rPr>
              <w:t>نحوه پخش</w:t>
            </w:r>
          </w:p>
        </w:tc>
        <w:tc>
          <w:tcPr>
            <w:tcW w:w="4071" w:type="dxa"/>
            <w:gridSpan w:val="2"/>
            <w:vAlign w:val="center"/>
          </w:tcPr>
          <w:p w14:paraId="6B3429D4" w14:textId="6A063B27" w:rsidR="007F32E7" w:rsidRPr="003415F8" w:rsidRDefault="003415F8" w:rsidP="00961D4C">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415F8">
              <w:rPr>
                <w:rFonts w:cs="B Nazanin" w:hint="cs"/>
                <w:color w:val="auto"/>
                <w:sz w:val="24"/>
                <w:szCs w:val="24"/>
                <w:rtl/>
                <w:lang w:bidi="fa-IR"/>
              </w:rPr>
              <w:t>زبان</w:t>
            </w:r>
          </w:p>
        </w:tc>
      </w:tr>
      <w:tr w:rsidR="004B4DB5" w:rsidRPr="004B4DB5" w14:paraId="392891AF" w14:textId="77777777" w:rsidTr="00961D4C">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27C5CAE" w14:textId="53C86054" w:rsidR="00F4423C" w:rsidRPr="004B4DB5" w:rsidRDefault="007F32E7" w:rsidP="00961D4C">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ضبطی</w:t>
            </w:r>
          </w:p>
        </w:tc>
        <w:tc>
          <w:tcPr>
            <w:tcW w:w="2035" w:type="dxa"/>
            <w:vAlign w:val="center"/>
          </w:tcPr>
          <w:p w14:paraId="77FC2113" w14:textId="6F66C1C3"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زنده</w:t>
            </w:r>
          </w:p>
        </w:tc>
        <w:tc>
          <w:tcPr>
            <w:tcW w:w="2036" w:type="dxa"/>
            <w:vAlign w:val="center"/>
          </w:tcPr>
          <w:p w14:paraId="1E8DDA01" w14:textId="36BDF003"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فارسی</w:t>
            </w:r>
          </w:p>
        </w:tc>
        <w:tc>
          <w:tcPr>
            <w:tcW w:w="2035" w:type="dxa"/>
            <w:vAlign w:val="center"/>
          </w:tcPr>
          <w:p w14:paraId="42F12BC2" w14:textId="0E3A8721"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محلی</w:t>
            </w:r>
          </w:p>
        </w:tc>
      </w:tr>
      <w:tr w:rsidR="004B4DB5" w:rsidRPr="004B4DB5" w14:paraId="172A6795" w14:textId="77777777" w:rsidTr="00961D4C">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5A36A20A" w14:textId="20BFDE47" w:rsidR="00F4423C" w:rsidRPr="004B4DB5" w:rsidRDefault="007F32E7" w:rsidP="00961D4C">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r w:rsidR="00B05006">
              <w:rPr>
                <w:rFonts w:cs="B Nazanin" w:hint="cs"/>
                <w:color w:val="auto"/>
                <w:sz w:val="24"/>
                <w:szCs w:val="24"/>
                <w:rtl/>
                <w:lang w:bidi="fa-IR"/>
              </w:rPr>
              <w:t>100</w:t>
            </w:r>
          </w:p>
        </w:tc>
        <w:tc>
          <w:tcPr>
            <w:tcW w:w="2035" w:type="dxa"/>
            <w:vAlign w:val="center"/>
          </w:tcPr>
          <w:p w14:paraId="7CF3405B" w14:textId="51543F80"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036" w:type="dxa"/>
            <w:vAlign w:val="center"/>
          </w:tcPr>
          <w:p w14:paraId="1AF8E463" w14:textId="1C1A1764"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B05006">
              <w:rPr>
                <w:rFonts w:cs="B Nazanin" w:hint="cs"/>
                <w:b/>
                <w:bCs/>
                <w:color w:val="auto"/>
                <w:sz w:val="24"/>
                <w:szCs w:val="24"/>
                <w:rtl/>
                <w:lang w:bidi="fa-IR"/>
              </w:rPr>
              <w:t>80</w:t>
            </w:r>
          </w:p>
        </w:tc>
        <w:tc>
          <w:tcPr>
            <w:tcW w:w="2035" w:type="dxa"/>
            <w:vAlign w:val="center"/>
          </w:tcPr>
          <w:p w14:paraId="595E7138" w14:textId="0E631EB9"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B05006">
              <w:rPr>
                <w:rFonts w:cs="B Nazanin" w:hint="cs"/>
                <w:b/>
                <w:bCs/>
                <w:color w:val="auto"/>
                <w:sz w:val="24"/>
                <w:szCs w:val="24"/>
                <w:rtl/>
                <w:lang w:bidi="fa-IR"/>
              </w:rPr>
              <w:t>20</w:t>
            </w:r>
          </w:p>
        </w:tc>
      </w:tr>
    </w:tbl>
    <w:p w14:paraId="39BDDE8E" w14:textId="0F97D926" w:rsidR="00AA60F5" w:rsidRDefault="00AA60F5" w:rsidP="00F4423C">
      <w:pPr>
        <w:bidi/>
        <w:spacing w:line="200" w:lineRule="atLeast"/>
        <w:rPr>
          <w:rFonts w:cs="B Titr"/>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3415F8" w:rsidRPr="003415F8" w14:paraId="404E1224" w14:textId="77777777" w:rsidTr="00F66E68">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D40E1AB" w14:textId="0E902081" w:rsidR="003415F8" w:rsidRPr="003415F8" w:rsidRDefault="003415F8"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تاریخ</w:t>
            </w:r>
            <w:r w:rsidRPr="003415F8">
              <w:rPr>
                <w:rFonts w:cs="B Nazanin" w:hint="cs"/>
                <w:color w:val="auto"/>
                <w:sz w:val="24"/>
                <w:szCs w:val="24"/>
                <w:rtl/>
                <w:lang w:bidi="fa-IR"/>
              </w:rPr>
              <w:t xml:space="preserve"> پخش</w:t>
            </w:r>
          </w:p>
        </w:tc>
        <w:tc>
          <w:tcPr>
            <w:tcW w:w="4071" w:type="dxa"/>
            <w:gridSpan w:val="2"/>
            <w:vAlign w:val="center"/>
          </w:tcPr>
          <w:p w14:paraId="6D1E5920" w14:textId="1CC18112" w:rsidR="003415F8" w:rsidRPr="003415F8" w:rsidRDefault="003415F8" w:rsidP="003415F8">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Pr>
                <w:rFonts w:cs="B Nazanin" w:hint="cs"/>
                <w:color w:val="auto"/>
                <w:sz w:val="24"/>
                <w:szCs w:val="24"/>
                <w:rtl/>
                <w:lang w:bidi="fa-IR"/>
              </w:rPr>
              <w:t>موضوع</w:t>
            </w:r>
          </w:p>
        </w:tc>
      </w:tr>
      <w:tr w:rsidR="003415F8" w:rsidRPr="003415F8" w14:paraId="0239A6FB" w14:textId="77777777" w:rsidTr="00F66E68">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E1AD01D" w14:textId="3DDC1E49" w:rsidR="003415F8" w:rsidRPr="003415F8" w:rsidRDefault="003415F8"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روز پخش</w:t>
            </w:r>
          </w:p>
        </w:tc>
        <w:tc>
          <w:tcPr>
            <w:tcW w:w="2035" w:type="dxa"/>
            <w:vAlign w:val="center"/>
          </w:tcPr>
          <w:p w14:paraId="35AEA4A1" w14:textId="69181B8E"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ساعت پخش</w:t>
            </w:r>
          </w:p>
        </w:tc>
        <w:tc>
          <w:tcPr>
            <w:tcW w:w="2036" w:type="dxa"/>
            <w:vAlign w:val="center"/>
          </w:tcPr>
          <w:p w14:paraId="07EE81E5" w14:textId="7F60C8B0"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مناسبتی</w:t>
            </w:r>
          </w:p>
        </w:tc>
        <w:tc>
          <w:tcPr>
            <w:tcW w:w="2035" w:type="dxa"/>
            <w:vAlign w:val="center"/>
          </w:tcPr>
          <w:p w14:paraId="63F9D3A7" w14:textId="0A8F9AD0"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غیر مناسبتی</w:t>
            </w:r>
          </w:p>
        </w:tc>
      </w:tr>
      <w:tr w:rsidR="003415F8" w:rsidRPr="003415F8" w14:paraId="4EB4A17F" w14:textId="77777777" w:rsidTr="00F66E68">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78C7A194" w14:textId="6A52B70B" w:rsidR="003415F8" w:rsidRPr="003415F8" w:rsidRDefault="00B05006"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طول سال</w:t>
            </w:r>
          </w:p>
        </w:tc>
        <w:tc>
          <w:tcPr>
            <w:tcW w:w="2035" w:type="dxa"/>
            <w:vAlign w:val="center"/>
          </w:tcPr>
          <w:p w14:paraId="1D8EA607" w14:textId="60AD73C3" w:rsidR="003415F8" w:rsidRPr="003415F8" w:rsidRDefault="003415F8"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6" w:type="dxa"/>
            <w:vAlign w:val="center"/>
          </w:tcPr>
          <w:p w14:paraId="04841D4F" w14:textId="57422832" w:rsidR="003415F8" w:rsidRPr="003415F8" w:rsidRDefault="001A2BE7"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lang w:bidi="fa-IR"/>
              </w:rPr>
              <w:sym w:font="Wingdings" w:char="F0A1"/>
            </w:r>
          </w:p>
        </w:tc>
        <w:tc>
          <w:tcPr>
            <w:tcW w:w="2035" w:type="dxa"/>
            <w:vAlign w:val="center"/>
          </w:tcPr>
          <w:p w14:paraId="5B650D1B" w14:textId="200CDC42" w:rsidR="003415F8" w:rsidRPr="003415F8" w:rsidRDefault="001A2BE7"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b/>
                <w:bCs/>
                <w:color w:val="auto"/>
                <w:sz w:val="24"/>
                <w:szCs w:val="24"/>
                <w:lang w:bidi="fa-IR"/>
              </w:rPr>
              <w:sym w:font="Wingdings" w:char="F0A1"/>
            </w:r>
          </w:p>
        </w:tc>
      </w:tr>
    </w:tbl>
    <w:p w14:paraId="4F724153" w14:textId="77777777" w:rsidR="003415F8" w:rsidRPr="004B4DB5" w:rsidRDefault="003415F8" w:rsidP="003415F8">
      <w:pPr>
        <w:bidi/>
        <w:spacing w:line="200" w:lineRule="atLeast"/>
        <w:jc w:val="center"/>
        <w:rPr>
          <w:rFonts w:cs="B Titr"/>
          <w:sz w:val="28"/>
          <w:szCs w:val="28"/>
          <w:rtl/>
          <w:lang w:bidi="fa-IR"/>
        </w:rPr>
      </w:pPr>
    </w:p>
    <w:p w14:paraId="3A633EB6" w14:textId="49B8C987" w:rsidR="003351C7" w:rsidRPr="003351C7" w:rsidRDefault="00CB08B5" w:rsidP="00CB08B5">
      <w:pPr>
        <w:bidi/>
        <w:spacing w:line="200" w:lineRule="atLeast"/>
        <w:rPr>
          <w:rFonts w:cs="B Titr"/>
          <w:sz w:val="28"/>
          <w:szCs w:val="28"/>
          <w:rtl/>
          <w:lang w:bidi="fa-IR"/>
        </w:rPr>
      </w:pPr>
      <w:r w:rsidRPr="004B4DB5">
        <w:rPr>
          <w:rFonts w:cs="B Titr" w:hint="cs"/>
          <w:sz w:val="28"/>
          <w:szCs w:val="28"/>
          <w:rtl/>
          <w:lang w:bidi="fa-IR"/>
        </w:rPr>
        <w:lastRenderedPageBreak/>
        <w:t>اجزای طرح</w:t>
      </w:r>
      <w:r w:rsidRPr="00CB08B5">
        <w:rPr>
          <w:rFonts w:cs="B Titr" w:hint="cs"/>
          <w:sz w:val="28"/>
          <w:szCs w:val="28"/>
          <w:rtl/>
          <w:lang w:bidi="fa-IR"/>
        </w:rPr>
        <w:t>:</w:t>
      </w:r>
    </w:p>
    <w:tbl>
      <w:tblPr>
        <w:tblStyle w:val="GridTable6Colorful-Accent11"/>
        <w:bidiVisual/>
        <w:tblW w:w="9873" w:type="dxa"/>
        <w:tblInd w:w="516"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150"/>
        <w:gridCol w:w="796"/>
        <w:gridCol w:w="2037"/>
        <w:gridCol w:w="614"/>
        <w:gridCol w:w="671"/>
        <w:gridCol w:w="2897"/>
        <w:gridCol w:w="708"/>
      </w:tblGrid>
      <w:tr w:rsidR="004B4DB5" w:rsidRPr="004B4DB5" w14:paraId="6B0655C0" w14:textId="3AD2845E" w:rsidTr="00FB255E">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C6995ED" w14:textId="16F5FB85" w:rsidR="00FB255E" w:rsidRPr="003351C7" w:rsidRDefault="00FB255E" w:rsidP="00FB255E">
            <w:pPr>
              <w:bidi/>
              <w:spacing w:after="160" w:line="200" w:lineRule="atLeast"/>
              <w:jc w:val="center"/>
              <w:rPr>
                <w:rFonts w:cs="B Nazanin"/>
                <w:color w:val="auto"/>
                <w:sz w:val="24"/>
                <w:szCs w:val="24"/>
                <w:rtl/>
                <w:lang w:bidi="fa-IR"/>
              </w:rPr>
            </w:pPr>
            <w:r w:rsidRPr="004B4DB5">
              <w:rPr>
                <w:rFonts w:cs="B Nazanin" w:hint="cs"/>
                <w:color w:val="auto"/>
                <w:sz w:val="24"/>
                <w:szCs w:val="24"/>
                <w:rtl/>
                <w:lang w:bidi="fa-IR"/>
              </w:rPr>
              <w:t>آیتم ثابت</w:t>
            </w:r>
          </w:p>
        </w:tc>
        <w:tc>
          <w:tcPr>
            <w:tcW w:w="796" w:type="dxa"/>
            <w:vAlign w:val="center"/>
          </w:tcPr>
          <w:p w14:paraId="49A9555A" w14:textId="69DBA155"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c>
          <w:tcPr>
            <w:tcW w:w="2037" w:type="dxa"/>
            <w:vAlign w:val="center"/>
          </w:tcPr>
          <w:p w14:paraId="003C36A4" w14:textId="559F6553"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آیتم متغیر / ویژه</w:t>
            </w:r>
          </w:p>
        </w:tc>
        <w:tc>
          <w:tcPr>
            <w:tcW w:w="614" w:type="dxa"/>
            <w:tcBorders>
              <w:right w:val="single" w:sz="24" w:space="0" w:color="auto"/>
            </w:tcBorders>
            <w:vAlign w:val="center"/>
          </w:tcPr>
          <w:p w14:paraId="2108D5FF" w14:textId="3DB65B8F"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c>
          <w:tcPr>
            <w:tcW w:w="671" w:type="dxa"/>
            <w:tcBorders>
              <w:left w:val="single" w:sz="24" w:space="0" w:color="auto"/>
            </w:tcBorders>
            <w:vAlign w:val="center"/>
          </w:tcPr>
          <w:p w14:paraId="2285F43D" w14:textId="32225424" w:rsidR="00FB255E" w:rsidRPr="004B4DB5"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ردیف</w:t>
            </w:r>
          </w:p>
        </w:tc>
        <w:tc>
          <w:tcPr>
            <w:tcW w:w="2897" w:type="dxa"/>
            <w:vAlign w:val="center"/>
          </w:tcPr>
          <w:p w14:paraId="09BEAE1E" w14:textId="195CC8E1" w:rsidR="00FB255E" w:rsidRPr="004B4DB5" w:rsidRDefault="00FB255E" w:rsidP="00FB255E">
            <w:pPr>
              <w:bidi/>
              <w:spacing w:line="200" w:lineRule="atLeast"/>
              <w:ind w:right="-99"/>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کنداکتور کامل یک برنامه</w:t>
            </w:r>
          </w:p>
        </w:tc>
        <w:tc>
          <w:tcPr>
            <w:tcW w:w="708" w:type="dxa"/>
            <w:vAlign w:val="center"/>
          </w:tcPr>
          <w:p w14:paraId="392CD321" w14:textId="3E3FF6C0" w:rsidR="00FB255E" w:rsidRPr="004B4DB5"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r>
      <w:tr w:rsidR="004B4DB5" w:rsidRPr="004B4DB5" w14:paraId="0BAFD84F" w14:textId="07AC6FAF"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6D14A53A" w14:textId="4A8C4D5A" w:rsidR="00FB255E" w:rsidRPr="003351C7" w:rsidRDefault="005279C6" w:rsidP="00FB255E">
            <w:pPr>
              <w:bidi/>
              <w:spacing w:after="160" w:line="200" w:lineRule="atLeast"/>
              <w:jc w:val="center"/>
              <w:rPr>
                <w:rFonts w:cs="B Nazanin" w:hint="cs"/>
                <w:color w:val="auto"/>
                <w:sz w:val="24"/>
                <w:szCs w:val="24"/>
                <w:rtl/>
                <w:lang w:bidi="fa-IR"/>
              </w:rPr>
            </w:pPr>
            <w:r>
              <w:rPr>
                <w:rFonts w:cs="B Nazanin" w:hint="cs"/>
                <w:color w:val="auto"/>
                <w:sz w:val="24"/>
                <w:szCs w:val="24"/>
                <w:rtl/>
                <w:lang w:bidi="fa-IR"/>
              </w:rPr>
              <w:t>مستند</w:t>
            </w:r>
          </w:p>
        </w:tc>
        <w:tc>
          <w:tcPr>
            <w:tcW w:w="796" w:type="dxa"/>
            <w:vAlign w:val="center"/>
          </w:tcPr>
          <w:p w14:paraId="4C139349" w14:textId="177B420D"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2606430B" w14:textId="063AC3EE"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946C992" w14:textId="17E34E2D"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3E7F74AB"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3F9C3DE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7D45461E"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6C6771B2" w14:textId="659FD9EB"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40A023F" w14:textId="040605D4" w:rsidR="00FB255E" w:rsidRPr="003351C7" w:rsidRDefault="005279C6" w:rsidP="00FB255E">
            <w:pPr>
              <w:bidi/>
              <w:spacing w:after="160" w:line="200" w:lineRule="atLeast"/>
              <w:jc w:val="center"/>
              <w:rPr>
                <w:rFonts w:cs="B Nazanin"/>
                <w:color w:val="auto"/>
                <w:sz w:val="24"/>
                <w:szCs w:val="24"/>
                <w:rtl/>
                <w:lang w:bidi="fa-IR"/>
              </w:rPr>
            </w:pPr>
            <w:r>
              <w:rPr>
                <w:rFonts w:cs="B Nazanin" w:hint="cs"/>
                <w:color w:val="auto"/>
                <w:sz w:val="24"/>
                <w:szCs w:val="24"/>
                <w:rtl/>
                <w:lang w:bidi="fa-IR"/>
              </w:rPr>
              <w:t>مصاحبه</w:t>
            </w:r>
          </w:p>
        </w:tc>
        <w:tc>
          <w:tcPr>
            <w:tcW w:w="796" w:type="dxa"/>
            <w:vAlign w:val="center"/>
          </w:tcPr>
          <w:p w14:paraId="3F0529E4" w14:textId="2FEB97C6"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4424E52C" w14:textId="4CD8B02D"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6789E8D" w14:textId="77777777"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6514155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4C55656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077F14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75E6960B" w14:textId="5470E42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78197C6" w14:textId="0485501E" w:rsidR="00FB255E" w:rsidRPr="003351C7" w:rsidRDefault="005279C6" w:rsidP="00FB255E">
            <w:pPr>
              <w:bidi/>
              <w:spacing w:after="160" w:line="200" w:lineRule="atLeast"/>
              <w:jc w:val="center"/>
              <w:rPr>
                <w:rFonts w:cs="B Nazanin"/>
                <w:color w:val="auto"/>
                <w:sz w:val="24"/>
                <w:szCs w:val="24"/>
                <w:rtl/>
                <w:lang w:bidi="fa-IR"/>
              </w:rPr>
            </w:pPr>
            <w:r>
              <w:rPr>
                <w:rFonts w:cs="B Nazanin" w:hint="cs"/>
                <w:color w:val="auto"/>
                <w:sz w:val="24"/>
                <w:szCs w:val="24"/>
                <w:rtl/>
                <w:lang w:bidi="fa-IR"/>
              </w:rPr>
              <w:t>آشیق</w:t>
            </w:r>
          </w:p>
        </w:tc>
        <w:tc>
          <w:tcPr>
            <w:tcW w:w="796" w:type="dxa"/>
            <w:vAlign w:val="center"/>
          </w:tcPr>
          <w:p w14:paraId="21A8662A" w14:textId="75BD8EC9"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54642DED" w14:textId="7E53F3D1"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2242C0AE" w14:textId="77777777"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DF415AB"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7B7D56E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09ED631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173E27D2" w14:textId="72FF48A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B46B7C9" w14:textId="5F1F3C5C" w:rsidR="00FB255E" w:rsidRPr="004B4DB5" w:rsidRDefault="005279C6" w:rsidP="00FB255E">
            <w:pPr>
              <w:bidi/>
              <w:spacing w:line="200" w:lineRule="atLeast"/>
              <w:jc w:val="center"/>
              <w:rPr>
                <w:rFonts w:cs="B Nazanin"/>
                <w:color w:val="auto"/>
                <w:sz w:val="24"/>
                <w:szCs w:val="24"/>
                <w:rtl/>
                <w:lang w:bidi="fa-IR"/>
              </w:rPr>
            </w:pPr>
            <w:r>
              <w:rPr>
                <w:rFonts w:cs="B Nazanin" w:hint="cs"/>
                <w:color w:val="auto"/>
                <w:sz w:val="24"/>
                <w:szCs w:val="24"/>
                <w:rtl/>
                <w:lang w:bidi="fa-IR"/>
              </w:rPr>
              <w:t>بازسازی</w:t>
            </w:r>
          </w:p>
        </w:tc>
        <w:tc>
          <w:tcPr>
            <w:tcW w:w="796" w:type="dxa"/>
            <w:vAlign w:val="center"/>
          </w:tcPr>
          <w:p w14:paraId="5305772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13B90AE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3CE423C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79D556C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3889CDF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6937D65"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9ADC0E3" w14:textId="233E6B3A"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68A6D8B" w14:textId="47EBE86B" w:rsidR="00FB255E" w:rsidRPr="004B4DB5" w:rsidRDefault="005279C6" w:rsidP="00FB255E">
            <w:pPr>
              <w:bidi/>
              <w:spacing w:line="200" w:lineRule="atLeast"/>
              <w:jc w:val="center"/>
              <w:rPr>
                <w:rFonts w:cs="B Nazanin"/>
                <w:color w:val="auto"/>
                <w:sz w:val="24"/>
                <w:szCs w:val="24"/>
                <w:rtl/>
                <w:lang w:bidi="fa-IR"/>
              </w:rPr>
            </w:pPr>
            <w:r>
              <w:rPr>
                <w:rFonts w:cs="B Nazanin" w:hint="cs"/>
                <w:color w:val="auto"/>
                <w:sz w:val="24"/>
                <w:szCs w:val="24"/>
                <w:rtl/>
                <w:lang w:bidi="fa-IR"/>
              </w:rPr>
              <w:t>موشین گرافی</w:t>
            </w:r>
          </w:p>
        </w:tc>
        <w:tc>
          <w:tcPr>
            <w:tcW w:w="796" w:type="dxa"/>
            <w:vAlign w:val="center"/>
          </w:tcPr>
          <w:p w14:paraId="4799478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5E5B1F8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8D54B11"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290C3C1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77E94194"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2CA45A40"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37E44CCC" w14:textId="38271C5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9CDAC03"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624CF05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3CAD202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8B8781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F5B1F90"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0672A454"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F7746AB"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681F78C3" w14:textId="2DDEDAC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08BC8B0"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5D9EC8C0"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2F884C29"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1ADE95A4"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19D244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44C7BA01"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597BB0CD"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2B71DA1A" w14:textId="793A7E43"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A68B5EC"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3E17D37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3319111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3B17F6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3D5A7FE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1777EBF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540ACFB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154CAF3" w14:textId="3DCF979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9C8F40E"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3D47AA6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0161322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08CD918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492B1B55"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58D28E19"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5FF75C3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045AB8E4" w14:textId="2F997416"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4413607" w14:textId="77777777" w:rsidR="00FB255E" w:rsidRPr="004B4DB5" w:rsidRDefault="00FB255E" w:rsidP="00FB255E">
            <w:pPr>
              <w:bidi/>
              <w:spacing w:line="200" w:lineRule="atLeast"/>
              <w:jc w:val="center"/>
              <w:rPr>
                <w:rFonts w:cs="B Nazanin"/>
                <w:color w:val="auto"/>
                <w:sz w:val="24"/>
                <w:szCs w:val="24"/>
                <w:rtl/>
                <w:lang w:bidi="fa-IR"/>
              </w:rPr>
            </w:pPr>
          </w:p>
        </w:tc>
        <w:tc>
          <w:tcPr>
            <w:tcW w:w="796" w:type="dxa"/>
            <w:vAlign w:val="center"/>
          </w:tcPr>
          <w:p w14:paraId="54C25DB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3F92380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77B683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2A8D74D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0BC344D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2D073C1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70098FC"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D0E0B23" w14:textId="77777777" w:rsidR="00FB255E" w:rsidRPr="004B4DB5" w:rsidRDefault="00FB255E" w:rsidP="00FB255E">
            <w:pPr>
              <w:bidi/>
              <w:spacing w:line="200" w:lineRule="atLeast"/>
              <w:jc w:val="center"/>
              <w:rPr>
                <w:rFonts w:cs="B Nazanin"/>
                <w:b w:val="0"/>
                <w:bCs w:val="0"/>
                <w:color w:val="auto"/>
                <w:sz w:val="24"/>
                <w:szCs w:val="24"/>
                <w:rtl/>
                <w:lang w:bidi="fa-IR"/>
              </w:rPr>
            </w:pPr>
          </w:p>
        </w:tc>
        <w:tc>
          <w:tcPr>
            <w:tcW w:w="796" w:type="dxa"/>
            <w:vAlign w:val="center"/>
          </w:tcPr>
          <w:p w14:paraId="7ECE3153"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037" w:type="dxa"/>
            <w:vAlign w:val="center"/>
          </w:tcPr>
          <w:p w14:paraId="474747C5"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14992BE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533626DE"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5F7DE657"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7BFA93A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10991B87"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CF9D17D" w14:textId="77777777" w:rsidR="00FB255E" w:rsidRPr="004B4DB5" w:rsidRDefault="00FB255E" w:rsidP="00FB255E">
            <w:pPr>
              <w:bidi/>
              <w:spacing w:line="200" w:lineRule="atLeast"/>
              <w:jc w:val="center"/>
              <w:rPr>
                <w:rFonts w:cs="B Nazanin"/>
                <w:b w:val="0"/>
                <w:bCs w:val="0"/>
                <w:color w:val="auto"/>
                <w:sz w:val="24"/>
                <w:szCs w:val="24"/>
                <w:rtl/>
                <w:lang w:bidi="fa-IR"/>
              </w:rPr>
            </w:pPr>
          </w:p>
        </w:tc>
        <w:tc>
          <w:tcPr>
            <w:tcW w:w="796" w:type="dxa"/>
            <w:vAlign w:val="center"/>
          </w:tcPr>
          <w:p w14:paraId="26E68F5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7616AC4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EDC73F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4A5A9A55"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10DF9E86"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6DD146E1"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661BA2" w:rsidRPr="004B4DB5" w14:paraId="2104E625"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F34BAEF"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14F4425C"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79A28D9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6C1F200A"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11D0A6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52250B7A"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2361D0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661BA2" w:rsidRPr="004B4DB5" w14:paraId="5E0C469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3FDE74A"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4E9EF785"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438A89E6"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34D91B91"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8034972"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01253DA2"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0CBA3191"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r w:rsidR="00661BA2" w:rsidRPr="004B4DB5" w14:paraId="3E29C6CB"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7FDF08F"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04024EF5"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679BB88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5C034E10"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5D6A40B"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165FE083"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734C300"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3415F8" w:rsidRPr="004B4DB5" w14:paraId="27B46D0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C820947"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13AAA4F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148745BD"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248B2B5E"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A0B8879"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777F3CD5"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674D9E0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r w:rsidR="003415F8" w:rsidRPr="004B4DB5" w14:paraId="712ADDE8"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FC864E3"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55D33826"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231DE1EC"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4C70E596"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222496F1"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70BF6128"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8FF31EA"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3415F8" w:rsidRPr="004B4DB5" w14:paraId="02369903"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4900FE2"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75BE1BA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1937CB9C"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0C8ACF8E"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444930AF"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46DD88F5"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3BDC019C"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bl>
    <w:p w14:paraId="38120B2E" w14:textId="77777777" w:rsidR="003415F8" w:rsidRDefault="003415F8" w:rsidP="003415F8">
      <w:pPr>
        <w:bidi/>
        <w:spacing w:after="80" w:line="200" w:lineRule="atLeast"/>
        <w:rPr>
          <w:rFonts w:cs="B Titr"/>
          <w:sz w:val="28"/>
          <w:szCs w:val="28"/>
          <w:rtl/>
          <w:lang w:bidi="fa-IR"/>
        </w:rPr>
      </w:pPr>
      <w:bookmarkStart w:id="0" w:name="_Hlk187140890"/>
    </w:p>
    <w:p w14:paraId="5C5D5A8D" w14:textId="2E27631D" w:rsidR="00235F2F" w:rsidRPr="004B4DB5" w:rsidRDefault="00BB6512" w:rsidP="003415F8">
      <w:pPr>
        <w:bidi/>
        <w:spacing w:after="80" w:line="200" w:lineRule="atLeast"/>
        <w:jc w:val="center"/>
        <w:rPr>
          <w:rFonts w:cs="B Nazanin"/>
          <w:rtl/>
          <w:lang w:bidi="fa-IR"/>
        </w:rPr>
      </w:pPr>
      <w:r w:rsidRPr="004B4DB5">
        <w:rPr>
          <w:rFonts w:cs="B Titr" w:hint="cs"/>
          <w:sz w:val="28"/>
          <w:szCs w:val="28"/>
          <w:rtl/>
          <w:lang w:bidi="fa-IR"/>
        </w:rPr>
        <w:lastRenderedPageBreak/>
        <w:t>مخاطب</w:t>
      </w:r>
      <w:r w:rsidR="00563540" w:rsidRPr="004B4DB5">
        <w:rPr>
          <w:rFonts w:cs="B Titr" w:hint="cs"/>
          <w:sz w:val="28"/>
          <w:szCs w:val="28"/>
          <w:rtl/>
          <w:lang w:bidi="fa-IR"/>
        </w:rPr>
        <w:t xml:space="preserve"> هدف</w:t>
      </w:r>
      <w:r w:rsidRPr="004B4DB5">
        <w:rPr>
          <w:rFonts w:cs="B Titr" w:hint="cs"/>
          <w:sz w:val="28"/>
          <w:szCs w:val="28"/>
          <w:rtl/>
          <w:lang w:bidi="fa-IR"/>
        </w:rPr>
        <w:t xml:space="preserve"> </w:t>
      </w:r>
      <w:r w:rsidR="00315AD7" w:rsidRPr="004B4DB5">
        <w:rPr>
          <w:rFonts w:cs="B Titr" w:hint="cs"/>
          <w:sz w:val="28"/>
          <w:szCs w:val="28"/>
          <w:rtl/>
          <w:lang w:bidi="fa-IR"/>
        </w:rPr>
        <w:t xml:space="preserve">  </w:t>
      </w:r>
      <w:r w:rsidR="00315AD7" w:rsidRPr="004B4DB5">
        <w:rPr>
          <w:rFonts w:cs="B Nazanin" w:hint="cs"/>
          <w:rtl/>
          <w:lang w:bidi="fa-IR"/>
        </w:rPr>
        <w:t xml:space="preserve">           </w:t>
      </w:r>
    </w:p>
    <w:tbl>
      <w:tblPr>
        <w:tblStyle w:val="GridTable6Colorful-Accent11"/>
        <w:bidiVisual/>
        <w:tblW w:w="10364"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625"/>
        <w:gridCol w:w="2625"/>
        <w:gridCol w:w="2625"/>
        <w:gridCol w:w="2489"/>
      </w:tblGrid>
      <w:tr w:rsidR="004B4DB5" w:rsidRPr="004B4DB5" w14:paraId="6478B901" w14:textId="77777777" w:rsidTr="00042EAA">
        <w:trPr>
          <w:cnfStyle w:val="100000000000" w:firstRow="1" w:lastRow="0" w:firstColumn="0" w:lastColumn="0" w:oddVBand="0" w:evenVBand="0" w:oddHBand="0"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FAC2CA4" w14:textId="14F92604" w:rsidR="00235F2F" w:rsidRPr="004B4DB5" w:rsidRDefault="00235F2F"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خردسال</w:t>
            </w:r>
            <w:r w:rsidR="007F32E7" w:rsidRPr="004B4DB5">
              <w:rPr>
                <w:rFonts w:cs="B Nazanin" w:hint="cs"/>
                <w:color w:val="auto"/>
                <w:sz w:val="24"/>
                <w:szCs w:val="24"/>
                <w:rtl/>
                <w:lang w:bidi="fa-IR"/>
              </w:rPr>
              <w:t xml:space="preserve"> (5-2 سال)</w:t>
            </w:r>
          </w:p>
        </w:tc>
        <w:tc>
          <w:tcPr>
            <w:tcW w:w="2625" w:type="dxa"/>
            <w:vAlign w:val="center"/>
          </w:tcPr>
          <w:p w14:paraId="3B397901" w14:textId="5AB52425" w:rsidR="00235F2F" w:rsidRPr="004B4DB5" w:rsidRDefault="00235F2F"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كودك</w:t>
            </w:r>
            <w:r w:rsidR="007F32E7" w:rsidRPr="004B4DB5">
              <w:rPr>
                <w:rFonts w:cs="B Nazanin" w:hint="cs"/>
                <w:color w:val="auto"/>
                <w:sz w:val="24"/>
                <w:szCs w:val="24"/>
                <w:rtl/>
                <w:lang w:bidi="fa-IR"/>
              </w:rPr>
              <w:t xml:space="preserve"> (9-6 سال)</w:t>
            </w:r>
          </w:p>
        </w:tc>
        <w:tc>
          <w:tcPr>
            <w:tcW w:w="2625" w:type="dxa"/>
            <w:vAlign w:val="center"/>
          </w:tcPr>
          <w:p w14:paraId="26E3E4B8" w14:textId="4F772528" w:rsidR="00235F2F" w:rsidRPr="004B4DB5"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نو</w:t>
            </w:r>
            <w:r w:rsidR="00A027E9" w:rsidRPr="004B4DB5">
              <w:rPr>
                <w:rFonts w:cs="B Nazanin" w:hint="cs"/>
                <w:color w:val="auto"/>
                <w:sz w:val="24"/>
                <w:szCs w:val="24"/>
                <w:rtl/>
                <w:lang w:bidi="fa-IR"/>
              </w:rPr>
              <w:t>جوان</w:t>
            </w:r>
            <w:r w:rsidRPr="004B4DB5">
              <w:rPr>
                <w:rFonts w:cs="B Nazanin" w:hint="cs"/>
                <w:color w:val="auto"/>
                <w:sz w:val="24"/>
                <w:szCs w:val="24"/>
                <w:rtl/>
                <w:lang w:bidi="fa-IR"/>
              </w:rPr>
              <w:t xml:space="preserve"> (15-10 سال)</w:t>
            </w:r>
          </w:p>
        </w:tc>
        <w:tc>
          <w:tcPr>
            <w:tcW w:w="2489" w:type="dxa"/>
            <w:vAlign w:val="center"/>
          </w:tcPr>
          <w:p w14:paraId="0FCA3A04" w14:textId="4B0507BC" w:rsidR="00235F2F" w:rsidRPr="004B4DB5"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جوان (25-16 سال)</w:t>
            </w:r>
          </w:p>
        </w:tc>
      </w:tr>
      <w:tr w:rsidR="004B4DB5" w:rsidRPr="004B4DB5" w14:paraId="39DA9962"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AD727F7" w14:textId="708A1017" w:rsidR="00A027E9"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p>
        </w:tc>
        <w:tc>
          <w:tcPr>
            <w:tcW w:w="2625" w:type="dxa"/>
            <w:vAlign w:val="center"/>
          </w:tcPr>
          <w:p w14:paraId="5B252737" w14:textId="1B8056CD"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625" w:type="dxa"/>
            <w:vAlign w:val="center"/>
          </w:tcPr>
          <w:p w14:paraId="3B5E45D1" w14:textId="40401B93"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5279C6">
              <w:rPr>
                <w:rFonts w:cs="B Nazanin" w:hint="cs"/>
                <w:b/>
                <w:bCs/>
                <w:color w:val="auto"/>
                <w:sz w:val="24"/>
                <w:szCs w:val="24"/>
                <w:rtl/>
                <w:lang w:bidi="fa-IR"/>
              </w:rPr>
              <w:t>5</w:t>
            </w:r>
          </w:p>
        </w:tc>
        <w:tc>
          <w:tcPr>
            <w:tcW w:w="2489" w:type="dxa"/>
            <w:vAlign w:val="center"/>
          </w:tcPr>
          <w:p w14:paraId="2AA93ECA" w14:textId="0FF8E5DD"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5279C6">
              <w:rPr>
                <w:rFonts w:cs="B Nazanin" w:hint="cs"/>
                <w:b/>
                <w:bCs/>
                <w:color w:val="auto"/>
                <w:sz w:val="24"/>
                <w:szCs w:val="24"/>
                <w:rtl/>
                <w:lang w:bidi="fa-IR"/>
              </w:rPr>
              <w:t>25</w:t>
            </w:r>
          </w:p>
        </w:tc>
      </w:tr>
      <w:tr w:rsidR="004B4DB5" w:rsidRPr="004B4DB5" w14:paraId="0B904974" w14:textId="77777777" w:rsidTr="00042EAA">
        <w:trPr>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84A0C82" w14:textId="0BD6C677" w:rsidR="007F32E7"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خانواده و زن</w:t>
            </w:r>
          </w:p>
        </w:tc>
        <w:tc>
          <w:tcPr>
            <w:tcW w:w="2625" w:type="dxa"/>
            <w:vAlign w:val="center"/>
          </w:tcPr>
          <w:p w14:paraId="7BCEBD20" w14:textId="4B8E6EA2" w:rsidR="007F32E7" w:rsidRPr="004B4DB5"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فرهیختگان</w:t>
            </w:r>
          </w:p>
        </w:tc>
        <w:tc>
          <w:tcPr>
            <w:tcW w:w="2625" w:type="dxa"/>
            <w:vAlign w:val="center"/>
          </w:tcPr>
          <w:p w14:paraId="453A7607" w14:textId="7F571FCF" w:rsidR="007F32E7" w:rsidRPr="004B4DB5"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عام</w:t>
            </w:r>
          </w:p>
        </w:tc>
        <w:tc>
          <w:tcPr>
            <w:tcW w:w="2489" w:type="dxa"/>
            <w:vAlign w:val="center"/>
          </w:tcPr>
          <w:p w14:paraId="6ECEB8B1" w14:textId="427F8BB9" w:rsidR="007F32E7" w:rsidRPr="004B4DB5" w:rsidRDefault="004B4DB5"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جمع</w:t>
            </w:r>
          </w:p>
        </w:tc>
      </w:tr>
      <w:tr w:rsidR="004B4DB5" w:rsidRPr="004B4DB5" w14:paraId="51E0AE93"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291D4C55" w14:textId="6CBF569D" w:rsidR="007F32E7"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r w:rsidR="005279C6">
              <w:rPr>
                <w:rFonts w:cs="B Nazanin" w:hint="cs"/>
                <w:color w:val="auto"/>
                <w:sz w:val="24"/>
                <w:szCs w:val="24"/>
                <w:rtl/>
                <w:lang w:bidi="fa-IR"/>
              </w:rPr>
              <w:t>20</w:t>
            </w:r>
          </w:p>
        </w:tc>
        <w:tc>
          <w:tcPr>
            <w:tcW w:w="2625" w:type="dxa"/>
            <w:vAlign w:val="center"/>
          </w:tcPr>
          <w:p w14:paraId="64061724" w14:textId="3245C519" w:rsidR="007F32E7"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5279C6">
              <w:rPr>
                <w:rFonts w:cs="B Nazanin" w:hint="cs"/>
                <w:b/>
                <w:bCs/>
                <w:color w:val="auto"/>
                <w:sz w:val="24"/>
                <w:szCs w:val="24"/>
                <w:rtl/>
                <w:lang w:bidi="fa-IR"/>
              </w:rPr>
              <w:t>30</w:t>
            </w:r>
          </w:p>
        </w:tc>
        <w:tc>
          <w:tcPr>
            <w:tcW w:w="2625" w:type="dxa"/>
            <w:vAlign w:val="center"/>
          </w:tcPr>
          <w:p w14:paraId="58B2BE1B" w14:textId="5B148A85" w:rsidR="007F32E7"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r w:rsidR="005279C6">
              <w:rPr>
                <w:rFonts w:cs="B Nazanin" w:hint="cs"/>
                <w:b/>
                <w:bCs/>
                <w:color w:val="auto"/>
                <w:sz w:val="24"/>
                <w:szCs w:val="24"/>
                <w:rtl/>
                <w:lang w:bidi="fa-IR"/>
              </w:rPr>
              <w:t>20</w:t>
            </w:r>
          </w:p>
        </w:tc>
        <w:tc>
          <w:tcPr>
            <w:tcW w:w="2489" w:type="dxa"/>
            <w:vAlign w:val="center"/>
          </w:tcPr>
          <w:p w14:paraId="5C33FF94" w14:textId="50369E50" w:rsidR="007F32E7" w:rsidRPr="004B4DB5" w:rsidRDefault="004B4DB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100%</w:t>
            </w:r>
          </w:p>
        </w:tc>
      </w:tr>
      <w:bookmarkEnd w:id="0"/>
    </w:tbl>
    <w:p w14:paraId="62D402CA" w14:textId="4F0FC6FC" w:rsidR="009549AC" w:rsidRPr="004B4DB5" w:rsidRDefault="009549AC" w:rsidP="003748C5">
      <w:pPr>
        <w:bidi/>
        <w:spacing w:after="40" w:line="120" w:lineRule="exact"/>
        <w:jc w:val="center"/>
        <w:rPr>
          <w:rFonts w:cs="B Nazanin"/>
          <w:sz w:val="28"/>
          <w:szCs w:val="28"/>
          <w:rtl/>
          <w:lang w:bidi="fa-IR"/>
        </w:rPr>
      </w:pPr>
    </w:p>
    <w:p w14:paraId="6055E2FF" w14:textId="77777777" w:rsidR="00CB08B5" w:rsidRPr="004B4DB5" w:rsidRDefault="00CB08B5" w:rsidP="003351C7">
      <w:pPr>
        <w:bidi/>
        <w:spacing w:after="80" w:line="200" w:lineRule="atLeast"/>
        <w:jc w:val="center"/>
        <w:rPr>
          <w:rFonts w:cs="B Nazanin"/>
          <w:sz w:val="28"/>
          <w:szCs w:val="28"/>
          <w:rtl/>
          <w:lang w:bidi="fa-IR"/>
        </w:rPr>
      </w:pPr>
    </w:p>
    <w:p w14:paraId="24F76D20" w14:textId="1DB2683E" w:rsidR="003351C7" w:rsidRPr="003351C7" w:rsidRDefault="003351C7" w:rsidP="00CB08B5">
      <w:pPr>
        <w:bidi/>
        <w:spacing w:after="80" w:line="200" w:lineRule="atLeast"/>
        <w:jc w:val="center"/>
        <w:rPr>
          <w:rFonts w:cs="B Titr"/>
          <w:sz w:val="28"/>
          <w:szCs w:val="28"/>
          <w:rtl/>
          <w:lang w:bidi="fa-IR"/>
        </w:rPr>
      </w:pPr>
      <w:r w:rsidRPr="003351C7">
        <w:rPr>
          <w:rFonts w:cs="B Titr" w:hint="cs"/>
          <w:sz w:val="28"/>
          <w:szCs w:val="28"/>
          <w:rtl/>
          <w:lang w:bidi="fa-IR"/>
        </w:rPr>
        <w:t>محورهای چهارگانه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gridCol w:w="2869"/>
      </w:tblGrid>
      <w:tr w:rsidR="004B4DB5" w:rsidRPr="004B4DB5" w14:paraId="39D08AD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43222271" w14:textId="77777777"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دین</w:t>
            </w:r>
          </w:p>
        </w:tc>
        <w:tc>
          <w:tcPr>
            <w:tcW w:w="2573" w:type="dxa"/>
            <w:vAlign w:val="center"/>
          </w:tcPr>
          <w:p w14:paraId="0F901D46"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اخلاق</w:t>
            </w:r>
          </w:p>
        </w:tc>
        <w:tc>
          <w:tcPr>
            <w:tcW w:w="2572" w:type="dxa"/>
            <w:vAlign w:val="center"/>
          </w:tcPr>
          <w:p w14:paraId="26BFC034"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امیدآفرینی</w:t>
            </w:r>
          </w:p>
        </w:tc>
        <w:tc>
          <w:tcPr>
            <w:tcW w:w="2869" w:type="dxa"/>
            <w:vAlign w:val="center"/>
          </w:tcPr>
          <w:p w14:paraId="253D4017"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آگاهی بخشی</w:t>
            </w:r>
          </w:p>
        </w:tc>
      </w:tr>
      <w:tr w:rsidR="004B4DB5" w:rsidRPr="004B4DB5" w14:paraId="6F2DC2FA"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106B6E2B" w14:textId="78BBDA89"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0%</w:t>
            </w:r>
            <w:r w:rsidR="005279C6">
              <w:rPr>
                <w:rFonts w:cs="B Nazanin" w:hint="cs"/>
                <w:color w:val="auto"/>
                <w:sz w:val="24"/>
                <w:szCs w:val="24"/>
                <w:rtl/>
                <w:lang w:bidi="fa-IR"/>
              </w:rPr>
              <w:t>25</w:t>
            </w:r>
          </w:p>
        </w:tc>
        <w:tc>
          <w:tcPr>
            <w:tcW w:w="2573" w:type="dxa"/>
            <w:vAlign w:val="center"/>
          </w:tcPr>
          <w:p w14:paraId="046E181B" w14:textId="0E00637E"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5279C6">
              <w:rPr>
                <w:rFonts w:cs="B Nazanin" w:hint="cs"/>
                <w:b/>
                <w:bCs/>
                <w:color w:val="auto"/>
                <w:sz w:val="24"/>
                <w:szCs w:val="24"/>
                <w:rtl/>
                <w:lang w:bidi="fa-IR"/>
              </w:rPr>
              <w:t>25</w:t>
            </w:r>
          </w:p>
        </w:tc>
        <w:tc>
          <w:tcPr>
            <w:tcW w:w="2572" w:type="dxa"/>
            <w:vAlign w:val="center"/>
          </w:tcPr>
          <w:p w14:paraId="0E9F64EE" w14:textId="491DEFEA"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5279C6">
              <w:rPr>
                <w:rFonts w:cs="B Nazanin" w:hint="cs"/>
                <w:b/>
                <w:bCs/>
                <w:color w:val="auto"/>
                <w:sz w:val="24"/>
                <w:szCs w:val="24"/>
                <w:rtl/>
                <w:lang w:bidi="fa-IR"/>
              </w:rPr>
              <w:t>25</w:t>
            </w:r>
          </w:p>
        </w:tc>
        <w:tc>
          <w:tcPr>
            <w:tcW w:w="2869" w:type="dxa"/>
            <w:vAlign w:val="center"/>
          </w:tcPr>
          <w:p w14:paraId="13EFBCE1" w14:textId="6BF4579D"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5279C6">
              <w:rPr>
                <w:rFonts w:cs="B Nazanin" w:hint="cs"/>
                <w:b/>
                <w:bCs/>
                <w:color w:val="auto"/>
                <w:sz w:val="24"/>
                <w:szCs w:val="24"/>
                <w:rtl/>
                <w:lang w:bidi="fa-IR"/>
              </w:rPr>
              <w:t>25</w:t>
            </w:r>
          </w:p>
        </w:tc>
      </w:tr>
    </w:tbl>
    <w:p w14:paraId="4D4B6396" w14:textId="60384B68" w:rsidR="003351C7" w:rsidRPr="004B4DB5" w:rsidRDefault="003351C7" w:rsidP="003351C7">
      <w:pPr>
        <w:bidi/>
        <w:spacing w:after="80" w:line="200" w:lineRule="atLeast"/>
        <w:jc w:val="center"/>
        <w:rPr>
          <w:rFonts w:cs="B Nazanin"/>
          <w:sz w:val="28"/>
          <w:szCs w:val="28"/>
          <w:rtl/>
          <w:lang w:bidi="fa-IR"/>
        </w:rPr>
      </w:pPr>
    </w:p>
    <w:p w14:paraId="23539ECE" w14:textId="4A8F0E3C" w:rsidR="003351C7" w:rsidRPr="003351C7" w:rsidRDefault="003351C7" w:rsidP="003351C7">
      <w:pPr>
        <w:bidi/>
        <w:spacing w:after="80" w:line="200" w:lineRule="atLeast"/>
        <w:jc w:val="center"/>
        <w:rPr>
          <w:rFonts w:cs="B Titr"/>
          <w:sz w:val="28"/>
          <w:szCs w:val="28"/>
          <w:rtl/>
          <w:lang w:bidi="fa-IR"/>
        </w:rPr>
      </w:pPr>
      <w:r w:rsidRPr="004B4DB5">
        <w:rPr>
          <w:rFonts w:cs="B Titr" w:hint="cs"/>
          <w:sz w:val="28"/>
          <w:szCs w:val="28"/>
          <w:rtl/>
          <w:lang w:bidi="fa-IR"/>
        </w:rPr>
        <w:t>اهداف</w:t>
      </w:r>
      <w:r w:rsidR="00563540" w:rsidRPr="004B4DB5">
        <w:rPr>
          <w:rFonts w:cs="B Titr" w:hint="cs"/>
          <w:sz w:val="28"/>
          <w:szCs w:val="28"/>
          <w:rtl/>
          <w:lang w:bidi="fa-IR"/>
        </w:rPr>
        <w:t xml:space="preserve"> سه 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tblGrid>
      <w:tr w:rsidR="004B4DB5" w:rsidRPr="004B4DB5" w14:paraId="02CDC65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59FFFA69" w14:textId="25E8DF28" w:rsidR="003351C7" w:rsidRPr="003351C7" w:rsidRDefault="003351C7" w:rsidP="003351C7">
            <w:pPr>
              <w:bidi/>
              <w:spacing w:after="80" w:line="200" w:lineRule="atLeast"/>
              <w:jc w:val="center"/>
              <w:rPr>
                <w:rFonts w:cs="B Nazanin"/>
                <w:color w:val="auto"/>
                <w:sz w:val="24"/>
                <w:szCs w:val="24"/>
                <w:rtl/>
                <w:lang w:bidi="fa-IR"/>
              </w:rPr>
            </w:pPr>
            <w:r w:rsidRPr="004B4DB5">
              <w:rPr>
                <w:rFonts w:cs="B Nazanin" w:hint="cs"/>
                <w:color w:val="auto"/>
                <w:sz w:val="24"/>
                <w:szCs w:val="24"/>
                <w:rtl/>
                <w:lang w:bidi="fa-IR"/>
              </w:rPr>
              <w:t>ارشادی تربیتی</w:t>
            </w:r>
          </w:p>
        </w:tc>
        <w:tc>
          <w:tcPr>
            <w:tcW w:w="2573" w:type="dxa"/>
            <w:vAlign w:val="center"/>
          </w:tcPr>
          <w:p w14:paraId="4C36631D" w14:textId="36FC1260"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اطلاعاتی آموزشی</w:t>
            </w:r>
          </w:p>
        </w:tc>
        <w:tc>
          <w:tcPr>
            <w:tcW w:w="2572" w:type="dxa"/>
            <w:vAlign w:val="center"/>
          </w:tcPr>
          <w:p w14:paraId="5D8528A0" w14:textId="461BF9B6"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تفریحی سرگرمی</w:t>
            </w:r>
          </w:p>
        </w:tc>
      </w:tr>
      <w:tr w:rsidR="004B4DB5" w:rsidRPr="004B4DB5" w14:paraId="7D756D7B"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2B3EE873" w14:textId="7039955B"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0%</w:t>
            </w:r>
            <w:r w:rsidR="005279C6">
              <w:rPr>
                <w:rFonts w:cs="B Nazanin" w:hint="cs"/>
                <w:color w:val="auto"/>
                <w:sz w:val="24"/>
                <w:szCs w:val="24"/>
                <w:rtl/>
                <w:lang w:bidi="fa-IR"/>
              </w:rPr>
              <w:t>50</w:t>
            </w:r>
          </w:p>
        </w:tc>
        <w:tc>
          <w:tcPr>
            <w:tcW w:w="2573" w:type="dxa"/>
            <w:vAlign w:val="center"/>
          </w:tcPr>
          <w:p w14:paraId="27684C63" w14:textId="2FB4D820"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r w:rsidR="005279C6">
              <w:rPr>
                <w:rFonts w:cs="B Nazanin" w:hint="cs"/>
                <w:b/>
                <w:bCs/>
                <w:color w:val="auto"/>
                <w:sz w:val="24"/>
                <w:szCs w:val="24"/>
                <w:rtl/>
                <w:lang w:bidi="fa-IR"/>
              </w:rPr>
              <w:t>50</w:t>
            </w:r>
          </w:p>
        </w:tc>
        <w:tc>
          <w:tcPr>
            <w:tcW w:w="2572" w:type="dxa"/>
            <w:vAlign w:val="center"/>
          </w:tcPr>
          <w:p w14:paraId="67473CD1" w14:textId="77777777" w:rsidR="003351C7" w:rsidRPr="003351C7"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3351C7">
              <w:rPr>
                <w:rFonts w:cs="B Nazanin" w:hint="cs"/>
                <w:b/>
                <w:bCs/>
                <w:color w:val="auto"/>
                <w:sz w:val="24"/>
                <w:szCs w:val="24"/>
                <w:rtl/>
                <w:lang w:bidi="fa-IR"/>
              </w:rPr>
              <w:t>0%</w:t>
            </w:r>
          </w:p>
        </w:tc>
      </w:tr>
    </w:tbl>
    <w:p w14:paraId="6AB1AD6B" w14:textId="110AF99E" w:rsidR="003351C7" w:rsidRPr="004B4DB5" w:rsidRDefault="003351C7" w:rsidP="003351C7">
      <w:pPr>
        <w:bidi/>
        <w:spacing w:after="80" w:line="200" w:lineRule="atLeast"/>
        <w:jc w:val="center"/>
        <w:rPr>
          <w:rFonts w:cs="B Nazanin"/>
          <w:sz w:val="28"/>
          <w:szCs w:val="28"/>
          <w:rtl/>
          <w:lang w:bidi="fa-IR"/>
        </w:rPr>
      </w:pPr>
    </w:p>
    <w:p w14:paraId="6D16EB73" w14:textId="77777777" w:rsidR="003351C7" w:rsidRPr="004B4DB5" w:rsidRDefault="003351C7" w:rsidP="003351C7">
      <w:pPr>
        <w:bidi/>
        <w:spacing w:after="80" w:line="200" w:lineRule="atLeast"/>
        <w:jc w:val="center"/>
        <w:rPr>
          <w:rFonts w:cs="B Nazanin"/>
          <w:sz w:val="28"/>
          <w:szCs w:val="28"/>
          <w:rtl/>
          <w:lang w:bidi="fa-IR"/>
        </w:rPr>
      </w:pPr>
    </w:p>
    <w:p w14:paraId="1226F2A2" w14:textId="77777777" w:rsidR="003351C7" w:rsidRPr="004B4DB5" w:rsidRDefault="003351C7" w:rsidP="003351C7">
      <w:pPr>
        <w:bidi/>
        <w:spacing w:after="80" w:line="200" w:lineRule="atLeast"/>
        <w:jc w:val="center"/>
        <w:rPr>
          <w:rFonts w:cs="B Titr"/>
          <w:sz w:val="28"/>
          <w:szCs w:val="28"/>
          <w:rtl/>
          <w:lang w:bidi="fa-IR"/>
        </w:rPr>
      </w:pPr>
    </w:p>
    <w:p w14:paraId="02A1FAB7" w14:textId="77777777" w:rsidR="00AA60F5" w:rsidRPr="004B4DB5" w:rsidRDefault="00AA60F5" w:rsidP="00AA60F5">
      <w:pPr>
        <w:bidi/>
        <w:rPr>
          <w:rFonts w:cs="B Nazanin"/>
          <w:sz w:val="4"/>
          <w:szCs w:val="4"/>
          <w:rtl/>
          <w:lang w:bidi="fa-IR"/>
        </w:rPr>
      </w:pPr>
    </w:p>
    <w:p w14:paraId="558F7370" w14:textId="77777777" w:rsidR="00577FAC" w:rsidRPr="004B4DB5" w:rsidRDefault="00577FAC" w:rsidP="00CB5607">
      <w:pPr>
        <w:bidi/>
        <w:rPr>
          <w:rFonts w:cs="B Nazanin"/>
          <w:sz w:val="4"/>
          <w:szCs w:val="4"/>
          <w:rtl/>
          <w:lang w:bidi="fa-IR"/>
        </w:rPr>
      </w:pPr>
    </w:p>
    <w:p w14:paraId="12A3D5A7" w14:textId="31C5D4A6" w:rsidR="00CB5607" w:rsidRPr="004B4DB5" w:rsidRDefault="00B146C0" w:rsidP="00757CAE">
      <w:pPr>
        <w:pStyle w:val="ListParagraph"/>
        <w:numPr>
          <w:ilvl w:val="0"/>
          <w:numId w:val="6"/>
        </w:numPr>
        <w:tabs>
          <w:tab w:val="right" w:pos="284"/>
        </w:tabs>
        <w:bidi/>
        <w:rPr>
          <w:rFonts w:cs="B Nazanin"/>
          <w:b/>
          <w:bCs/>
          <w:sz w:val="30"/>
          <w:szCs w:val="30"/>
          <w:rtl/>
        </w:rPr>
      </w:pPr>
      <w:r w:rsidRPr="004B4DB5">
        <w:rPr>
          <w:rFonts w:cs="B Nazanin" w:hint="cs"/>
          <w:b/>
          <w:bCs/>
          <w:sz w:val="30"/>
          <w:szCs w:val="30"/>
          <w:rtl/>
        </w:rPr>
        <w:t>گفتمان اصلی</w:t>
      </w:r>
      <w:r w:rsidR="00577FAC" w:rsidRPr="004B4DB5">
        <w:rPr>
          <w:rFonts w:cs="B Nazanin" w:hint="cs"/>
          <w:b/>
          <w:bCs/>
          <w:sz w:val="30"/>
          <w:szCs w:val="30"/>
          <w:rtl/>
        </w:rPr>
        <w:t xml:space="preserve"> طرح</w:t>
      </w:r>
      <w:r w:rsidR="00CB5607" w:rsidRPr="004B4DB5">
        <w:rPr>
          <w:rFonts w:cs="B Nazanin" w:hint="cs"/>
          <w:b/>
          <w:bCs/>
          <w:sz w:val="30"/>
          <w:szCs w:val="30"/>
          <w:rtl/>
        </w:rPr>
        <w:t xml:space="preserve"> </w:t>
      </w:r>
      <w:r w:rsidR="00B0310F" w:rsidRPr="004B4DB5">
        <w:rPr>
          <w:rFonts w:cs="B Nazanin" w:hint="cs"/>
          <w:sz w:val="24"/>
          <w:szCs w:val="24"/>
          <w:rtl/>
        </w:rPr>
        <w:t>(</w:t>
      </w:r>
      <w:r w:rsidR="00CB5607" w:rsidRPr="004B4DB5">
        <w:rPr>
          <w:rFonts w:cs="B Nazanin" w:hint="cs"/>
          <w:sz w:val="24"/>
          <w:szCs w:val="24"/>
          <w:rtl/>
        </w:rPr>
        <w:t>بر م</w:t>
      </w:r>
      <w:r w:rsidR="00B0310F" w:rsidRPr="004B4DB5">
        <w:rPr>
          <w:rFonts w:cs="B Nazanin" w:hint="cs"/>
          <w:sz w:val="24"/>
          <w:szCs w:val="24"/>
          <w:rtl/>
        </w:rPr>
        <w:t>ب</w:t>
      </w:r>
      <w:r w:rsidR="00CB5607" w:rsidRPr="004B4DB5">
        <w:rPr>
          <w:rFonts w:cs="B Nazanin" w:hint="cs"/>
          <w:sz w:val="24"/>
          <w:szCs w:val="24"/>
          <w:rtl/>
        </w:rPr>
        <w:t xml:space="preserve">ناي </w:t>
      </w:r>
      <w:r w:rsidR="00721F05" w:rsidRPr="004B4DB5">
        <w:rPr>
          <w:rFonts w:cs="B Nazanin" w:hint="cs"/>
          <w:sz w:val="24"/>
          <w:szCs w:val="24"/>
          <w:rtl/>
        </w:rPr>
        <w:t>اولویت های</w:t>
      </w:r>
      <w:r w:rsidR="00CB5607" w:rsidRPr="004B4DB5">
        <w:rPr>
          <w:rFonts w:cs="B Nazanin" w:hint="cs"/>
          <w:sz w:val="24"/>
          <w:szCs w:val="24"/>
          <w:rtl/>
        </w:rPr>
        <w:t xml:space="preserve"> </w:t>
      </w:r>
      <w:r w:rsidR="00CB08B5" w:rsidRPr="004B4DB5">
        <w:rPr>
          <w:rFonts w:cs="B Nazanin" w:hint="cs"/>
          <w:sz w:val="24"/>
          <w:szCs w:val="24"/>
          <w:rtl/>
        </w:rPr>
        <w:t>سی</w:t>
      </w:r>
      <w:r w:rsidR="00CB5607" w:rsidRPr="004B4DB5">
        <w:rPr>
          <w:rFonts w:cs="B Nazanin" w:hint="cs"/>
          <w:sz w:val="24"/>
          <w:szCs w:val="24"/>
          <w:rtl/>
        </w:rPr>
        <w:t>زد</w:t>
      </w:r>
      <w:r w:rsidR="00CB08B5" w:rsidRPr="004B4DB5">
        <w:rPr>
          <w:rFonts w:cs="B Nazanin" w:hint="cs"/>
          <w:sz w:val="24"/>
          <w:szCs w:val="24"/>
          <w:rtl/>
        </w:rPr>
        <w:t>ه</w:t>
      </w:r>
      <w:r w:rsidR="00757CAE" w:rsidRPr="004B4DB5">
        <w:rPr>
          <w:rFonts w:cs="B Nazanin" w:hint="cs"/>
          <w:sz w:val="24"/>
          <w:szCs w:val="24"/>
          <w:rtl/>
        </w:rPr>
        <w:t>‌</w:t>
      </w:r>
      <w:r w:rsidR="00CB5607" w:rsidRPr="004B4DB5">
        <w:rPr>
          <w:rFonts w:cs="B Nazanin" w:hint="cs"/>
          <w:sz w:val="24"/>
          <w:szCs w:val="24"/>
          <w:rtl/>
        </w:rPr>
        <w:t>گانه</w:t>
      </w:r>
      <w:r w:rsidR="00B0310F" w:rsidRPr="004B4DB5">
        <w:rPr>
          <w:rFonts w:cs="B Nazanin" w:hint="cs"/>
          <w:sz w:val="24"/>
          <w:szCs w:val="24"/>
          <w:rtl/>
        </w:rPr>
        <w:t xml:space="preserve"> </w:t>
      </w:r>
      <w:r w:rsidR="000D11AB" w:rsidRPr="004B4DB5">
        <w:rPr>
          <w:rFonts w:cs="B Nazanin" w:hint="cs"/>
          <w:sz w:val="24"/>
          <w:szCs w:val="24"/>
          <w:rtl/>
        </w:rPr>
        <w:t>موضوعي رسانه ملي</w:t>
      </w:r>
      <w:r w:rsidR="00B0310F" w:rsidRPr="004B4DB5">
        <w:rPr>
          <w:rFonts w:cs="B Nazanin" w:hint="cs"/>
          <w:sz w:val="24"/>
          <w:szCs w:val="24"/>
          <w:rtl/>
        </w:rPr>
        <w:t>)</w:t>
      </w:r>
      <w:r w:rsidR="00713FF1" w:rsidRPr="004B4DB5">
        <w:rPr>
          <w:rFonts w:cs="B Nazanin" w:hint="cs"/>
          <w:sz w:val="24"/>
          <w:szCs w:val="24"/>
          <w:rtl/>
        </w:rPr>
        <w:t xml:space="preserve"> </w:t>
      </w:r>
    </w:p>
    <w:p w14:paraId="13AC1DA6" w14:textId="152BB350" w:rsidR="00AA60F5" w:rsidRPr="004B4DB5" w:rsidRDefault="00CB5607" w:rsidP="00AA60F5">
      <w:pPr>
        <w:tabs>
          <w:tab w:val="right" w:pos="284"/>
        </w:tabs>
        <w:bidi/>
        <w:ind w:firstLine="709"/>
        <w:rPr>
          <w:rFonts w:cs="B Mitra"/>
          <w:sz w:val="26"/>
          <w:szCs w:val="26"/>
          <w:rtl/>
        </w:rPr>
      </w:pPr>
      <w:r w:rsidRPr="004B4DB5">
        <w:rPr>
          <w:rFonts w:cs="B Nazanin" w:hint="cs"/>
          <w:b/>
          <w:bCs/>
          <w:sz w:val="30"/>
          <w:szCs w:val="30"/>
          <w:rtl/>
        </w:rPr>
        <w:t xml:space="preserve">الف- </w:t>
      </w:r>
      <w:r w:rsidR="00721F05" w:rsidRPr="004B4DB5">
        <w:rPr>
          <w:rFonts w:cs="B Mitra" w:hint="cs"/>
          <w:sz w:val="26"/>
          <w:szCs w:val="26"/>
          <w:rtl/>
        </w:rPr>
        <w:t>اولویت موضوعی</w:t>
      </w:r>
      <w:r w:rsidRPr="004B4DB5">
        <w:rPr>
          <w:rFonts w:cs="B Mitra" w:hint="cs"/>
          <w:sz w:val="26"/>
          <w:szCs w:val="26"/>
          <w:rtl/>
        </w:rPr>
        <w:t xml:space="preserve"> اصلي</w:t>
      </w:r>
      <w:r w:rsidR="00721F05" w:rsidRPr="004B4DB5">
        <w:rPr>
          <w:rFonts w:cs="B Mitra" w:hint="cs"/>
          <w:sz w:val="26"/>
          <w:szCs w:val="26"/>
          <w:rtl/>
        </w:rPr>
        <w:t>:</w:t>
      </w:r>
      <w:r w:rsidR="005279C6">
        <w:rPr>
          <w:rFonts w:cs="B Mitra" w:hint="cs"/>
          <w:sz w:val="26"/>
          <w:szCs w:val="26"/>
          <w:rtl/>
        </w:rPr>
        <w:t xml:space="preserve"> تاریخ اسلام و ایران</w:t>
      </w:r>
    </w:p>
    <w:tbl>
      <w:tblPr>
        <w:tblStyle w:val="GridTable6Colorful-Accent11"/>
        <w:bidiVisual/>
        <w:tblW w:w="10291"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357"/>
        <w:gridCol w:w="2556"/>
        <w:gridCol w:w="2410"/>
        <w:gridCol w:w="2968"/>
      </w:tblGrid>
      <w:tr w:rsidR="004B4DB5" w:rsidRPr="004B4DB5" w14:paraId="3E1EABC5" w14:textId="77777777" w:rsidTr="00042EAA">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4E2AE8FC" w14:textId="442A4162"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عدالت</w:t>
            </w:r>
            <w:r w:rsidRPr="004B4DB5">
              <w:rPr>
                <w:rFonts w:cs="B Nazanin" w:hint="cs"/>
                <w:color w:val="auto"/>
                <w:sz w:val="24"/>
                <w:szCs w:val="24"/>
              </w:rPr>
              <w:sym w:font="Wingdings" w:char="F0A1"/>
            </w:r>
          </w:p>
        </w:tc>
        <w:tc>
          <w:tcPr>
            <w:tcW w:w="2556" w:type="dxa"/>
            <w:vAlign w:val="center"/>
          </w:tcPr>
          <w:p w14:paraId="5F38FC03" w14:textId="241B349B" w:rsidR="00757CAE" w:rsidRPr="004B4DB5"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sidRPr="004B4DB5">
              <w:rPr>
                <w:rFonts w:ascii="Calibri" w:eastAsia="Calibri" w:hAnsi="Calibri" w:cs="B Nazanin" w:hint="cs"/>
                <w:color w:val="auto"/>
                <w:sz w:val="24"/>
                <w:szCs w:val="24"/>
                <w:rtl/>
              </w:rPr>
              <w:t>سبک زندگی و خانواده</w:t>
            </w:r>
            <w:r w:rsidRPr="004B4DB5">
              <w:rPr>
                <w:rFonts w:cs="B Nazanin" w:hint="cs"/>
                <w:color w:val="auto"/>
                <w:sz w:val="24"/>
                <w:szCs w:val="24"/>
              </w:rPr>
              <w:sym w:font="Wingdings" w:char="F0A1"/>
            </w:r>
          </w:p>
        </w:tc>
        <w:tc>
          <w:tcPr>
            <w:tcW w:w="2410" w:type="dxa"/>
            <w:vAlign w:val="center"/>
          </w:tcPr>
          <w:p w14:paraId="2828F195" w14:textId="42BDD648" w:rsidR="00757CAE" w:rsidRPr="004B4DB5"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sidRPr="004B4DB5">
              <w:rPr>
                <w:rFonts w:ascii="Calibri" w:eastAsia="Calibri" w:hAnsi="Calibri" w:cs="B Nazanin" w:hint="cs"/>
                <w:color w:val="auto"/>
                <w:sz w:val="24"/>
                <w:szCs w:val="24"/>
                <w:rtl/>
              </w:rPr>
              <w:t>هویت جهانی_امتی</w:t>
            </w:r>
            <w:r w:rsidRPr="004B4DB5">
              <w:rPr>
                <w:rFonts w:cs="B Nazanin" w:hint="cs"/>
                <w:color w:val="auto"/>
                <w:sz w:val="24"/>
                <w:szCs w:val="24"/>
              </w:rPr>
              <w:sym w:font="Wingdings" w:char="F0A1"/>
            </w:r>
          </w:p>
        </w:tc>
        <w:tc>
          <w:tcPr>
            <w:tcW w:w="2968" w:type="dxa"/>
            <w:vAlign w:val="center"/>
          </w:tcPr>
          <w:p w14:paraId="45C8A996" w14:textId="3ACDFC58" w:rsidR="00757CAE" w:rsidRPr="004B4DB5" w:rsidRDefault="009F5309"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Pr>
                <w:rFonts w:ascii="Calibri" w:eastAsia="Calibri" w:hAnsi="Calibri" w:cs="B Nazanin" w:hint="cs"/>
                <w:color w:val="auto"/>
                <w:sz w:val="24"/>
                <w:szCs w:val="24"/>
                <w:rtl/>
              </w:rPr>
              <w:t>مقابله با تطهیر</w:t>
            </w:r>
            <w:r w:rsidR="00757CAE" w:rsidRPr="004B4DB5">
              <w:rPr>
                <w:rFonts w:ascii="Calibri" w:eastAsia="Calibri" w:hAnsi="Calibri" w:cs="B Nazanin" w:hint="cs"/>
                <w:color w:val="auto"/>
                <w:sz w:val="24"/>
                <w:szCs w:val="24"/>
                <w:rtl/>
              </w:rPr>
              <w:t xml:space="preserve"> پهلوی</w:t>
            </w:r>
            <w:r w:rsidR="00757CAE" w:rsidRPr="004B4DB5">
              <w:rPr>
                <w:rFonts w:cs="B Nazanin" w:hint="cs"/>
                <w:color w:val="auto"/>
                <w:sz w:val="24"/>
                <w:szCs w:val="24"/>
              </w:rPr>
              <w:sym w:font="Wingdings" w:char="F0A1"/>
            </w:r>
          </w:p>
        </w:tc>
      </w:tr>
      <w:tr w:rsidR="004B4DB5" w:rsidRPr="004B4DB5" w14:paraId="4C60A6C8" w14:textId="77777777" w:rsidTr="00042EAA">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9B07AF6" w14:textId="2B377A22"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پیشرفت</w:t>
            </w:r>
            <w:r w:rsidRPr="004B4DB5">
              <w:rPr>
                <w:rFonts w:cs="B Nazanin" w:hint="cs"/>
                <w:color w:val="auto"/>
                <w:sz w:val="24"/>
                <w:szCs w:val="24"/>
              </w:rPr>
              <w:sym w:font="Wingdings" w:char="F0A1"/>
            </w:r>
          </w:p>
        </w:tc>
        <w:tc>
          <w:tcPr>
            <w:tcW w:w="2556" w:type="dxa"/>
            <w:vAlign w:val="center"/>
          </w:tcPr>
          <w:p w14:paraId="4269F367" w14:textId="0A5528B2"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هنر انقلاب</w:t>
            </w:r>
            <w:r w:rsidRPr="004B4DB5">
              <w:rPr>
                <w:rFonts w:cs="B Nazanin" w:hint="cs"/>
                <w:b/>
                <w:bCs/>
                <w:color w:val="auto"/>
                <w:sz w:val="24"/>
                <w:szCs w:val="24"/>
              </w:rPr>
              <w:sym w:font="Wingdings" w:char="F0A1"/>
            </w:r>
          </w:p>
        </w:tc>
        <w:tc>
          <w:tcPr>
            <w:tcW w:w="2410" w:type="dxa"/>
            <w:vAlign w:val="center"/>
          </w:tcPr>
          <w:p w14:paraId="75AB8D8E" w14:textId="0006ECF0"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جوانِ مومنِ انقلابی</w:t>
            </w:r>
            <w:r w:rsidRPr="004B4DB5">
              <w:rPr>
                <w:rFonts w:cs="B Nazanin" w:hint="cs"/>
                <w:b/>
                <w:bCs/>
                <w:color w:val="auto"/>
                <w:sz w:val="24"/>
                <w:szCs w:val="24"/>
              </w:rPr>
              <w:sym w:font="Wingdings" w:char="F0A1"/>
            </w:r>
          </w:p>
        </w:tc>
        <w:tc>
          <w:tcPr>
            <w:tcW w:w="2968" w:type="dxa"/>
            <w:vAlign w:val="center"/>
          </w:tcPr>
          <w:p w14:paraId="51628A4E" w14:textId="24BC767A"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تاریخ اسلام-ایران</w:t>
            </w:r>
            <w:r w:rsidRPr="004B4DB5">
              <w:rPr>
                <w:rFonts w:cs="B Nazanin" w:hint="cs"/>
                <w:b/>
                <w:bCs/>
                <w:color w:val="auto"/>
                <w:sz w:val="24"/>
                <w:szCs w:val="24"/>
              </w:rPr>
              <w:sym w:font="Wingdings" w:char="F0A1"/>
            </w:r>
          </w:p>
        </w:tc>
      </w:tr>
      <w:tr w:rsidR="004B4DB5" w:rsidRPr="004B4DB5" w14:paraId="281F957A" w14:textId="77777777" w:rsidTr="00042EAA">
        <w:trPr>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2EB1555" w14:textId="6D19DE24"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ایثار و مقاومت</w:t>
            </w:r>
            <w:r w:rsidRPr="004B4DB5">
              <w:rPr>
                <w:rFonts w:cs="B Nazanin" w:hint="cs"/>
                <w:color w:val="auto"/>
                <w:sz w:val="24"/>
                <w:szCs w:val="24"/>
              </w:rPr>
              <w:sym w:font="Wingdings" w:char="F0A1"/>
            </w:r>
          </w:p>
        </w:tc>
        <w:tc>
          <w:tcPr>
            <w:tcW w:w="2556" w:type="dxa"/>
            <w:vAlign w:val="center"/>
          </w:tcPr>
          <w:p w14:paraId="7F9E2D13" w14:textId="146BFEEC" w:rsidR="00757CAE" w:rsidRPr="004B4DB5"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نقد غرب و هجو غربزدگی</w:t>
            </w:r>
            <w:r w:rsidRPr="004B4DB5">
              <w:rPr>
                <w:rFonts w:cs="B Nazanin" w:hint="cs"/>
                <w:b/>
                <w:bCs/>
                <w:color w:val="auto"/>
                <w:sz w:val="24"/>
                <w:szCs w:val="24"/>
              </w:rPr>
              <w:sym w:font="Wingdings" w:char="F0A1"/>
            </w:r>
          </w:p>
        </w:tc>
        <w:tc>
          <w:tcPr>
            <w:tcW w:w="2410" w:type="dxa"/>
            <w:vAlign w:val="center"/>
          </w:tcPr>
          <w:p w14:paraId="723431E1" w14:textId="0E1F5052" w:rsidR="00757CAE" w:rsidRPr="004B4DB5"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زن انقلابی</w:t>
            </w:r>
            <w:r w:rsidRPr="004B4DB5">
              <w:rPr>
                <w:rFonts w:cs="B Nazanin" w:hint="cs"/>
                <w:b/>
                <w:bCs/>
                <w:color w:val="auto"/>
                <w:sz w:val="24"/>
                <w:szCs w:val="24"/>
              </w:rPr>
              <w:sym w:font="Wingdings" w:char="F0A1"/>
            </w:r>
          </w:p>
        </w:tc>
        <w:tc>
          <w:tcPr>
            <w:tcW w:w="2968" w:type="dxa"/>
            <w:vAlign w:val="center"/>
          </w:tcPr>
          <w:p w14:paraId="576A67DE" w14:textId="288F92B5" w:rsidR="00757CAE" w:rsidRPr="004B4DB5" w:rsidRDefault="004B4DB5"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cs="B Nazanin" w:hint="cs"/>
                <w:b/>
                <w:bCs/>
                <w:color w:val="auto"/>
                <w:sz w:val="24"/>
                <w:szCs w:val="24"/>
                <w:rtl/>
                <w:lang w:bidi="fa-IR"/>
              </w:rPr>
              <w:t>روستا و عشایر</w:t>
            </w:r>
            <w:r w:rsidR="00757CAE" w:rsidRPr="004B4DB5">
              <w:rPr>
                <w:rFonts w:cs="B Nazanin" w:hint="cs"/>
                <w:b/>
                <w:bCs/>
                <w:color w:val="auto"/>
                <w:sz w:val="24"/>
                <w:szCs w:val="24"/>
              </w:rPr>
              <w:sym w:font="Wingdings" w:char="F0A1"/>
            </w:r>
          </w:p>
        </w:tc>
      </w:tr>
      <w:tr w:rsidR="004B4DB5" w:rsidRPr="004B4DB5" w14:paraId="2876FF2A" w14:textId="77777777" w:rsidTr="007A0891">
        <w:trPr>
          <w:cnfStyle w:val="000000100000" w:firstRow="0" w:lastRow="0" w:firstColumn="0" w:lastColumn="0" w:oddVBand="0" w:evenVBand="0" w:oddHBand="1"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10291" w:type="dxa"/>
            <w:gridSpan w:val="4"/>
            <w:vAlign w:val="center"/>
          </w:tcPr>
          <w:p w14:paraId="0CC6249B" w14:textId="35D0EF21" w:rsidR="004B4DB5" w:rsidRPr="004B4DB5" w:rsidRDefault="004B4DB5" w:rsidP="004B4DB5">
            <w:pPr>
              <w:tabs>
                <w:tab w:val="right" w:pos="284"/>
              </w:tabs>
              <w:bidi/>
              <w:jc w:val="center"/>
              <w:rPr>
                <w:rFonts w:ascii="Calibri" w:eastAsia="Calibri" w:hAnsi="Calibri" w:cs="B Nazanin"/>
                <w:b w:val="0"/>
                <w:bCs w:val="0"/>
                <w:color w:val="auto"/>
                <w:sz w:val="24"/>
                <w:szCs w:val="24"/>
                <w:rtl/>
                <w:lang w:bidi="fa-IR"/>
              </w:rPr>
            </w:pPr>
            <w:r w:rsidRPr="004B4DB5">
              <w:rPr>
                <w:rFonts w:ascii="Calibri" w:eastAsia="Calibri" w:hAnsi="Calibri" w:cs="B Nazanin" w:hint="cs"/>
                <w:color w:val="auto"/>
                <w:sz w:val="24"/>
                <w:szCs w:val="24"/>
                <w:rtl/>
              </w:rPr>
              <w:t>نهادهای انقلاب اسلامی، عدالت گستری و محرومیت‌زدایی</w:t>
            </w:r>
            <w:r w:rsidRPr="004B4DB5">
              <w:rPr>
                <w:rFonts w:ascii="Calibri" w:eastAsia="Calibri" w:hAnsi="Calibri" w:cs="B Nazanin" w:hint="cs"/>
                <w:color w:val="auto"/>
                <w:sz w:val="24"/>
                <w:szCs w:val="24"/>
                <w:lang w:bidi="fa-IR"/>
              </w:rPr>
              <w:sym w:font="Wingdings" w:char="F0A1"/>
            </w:r>
          </w:p>
        </w:tc>
      </w:tr>
    </w:tbl>
    <w:p w14:paraId="1BFEE5A0" w14:textId="77777777" w:rsidR="003748C5" w:rsidRPr="004B4DB5" w:rsidRDefault="003748C5" w:rsidP="003748C5">
      <w:pPr>
        <w:tabs>
          <w:tab w:val="right" w:pos="284"/>
        </w:tabs>
        <w:bidi/>
        <w:spacing w:after="0" w:line="120" w:lineRule="auto"/>
        <w:rPr>
          <w:rFonts w:cs="B Nazanin"/>
          <w:b/>
          <w:bCs/>
          <w:sz w:val="30"/>
          <w:szCs w:val="30"/>
          <w:rtl/>
        </w:rPr>
      </w:pPr>
    </w:p>
    <w:p w14:paraId="2E2FD657" w14:textId="3E70B2BF" w:rsidR="00AB3D7D" w:rsidRPr="004B4DB5" w:rsidRDefault="00CB5607" w:rsidP="0089397F">
      <w:pPr>
        <w:tabs>
          <w:tab w:val="right" w:pos="284"/>
        </w:tabs>
        <w:bidi/>
        <w:ind w:firstLine="709"/>
        <w:rPr>
          <w:rFonts w:cs="B Nazanin"/>
          <w:b/>
          <w:bCs/>
          <w:sz w:val="30"/>
          <w:szCs w:val="30"/>
          <w:rtl/>
        </w:rPr>
      </w:pPr>
      <w:r w:rsidRPr="004B4DB5">
        <w:rPr>
          <w:rFonts w:cs="B Nazanin" w:hint="cs"/>
          <w:b/>
          <w:bCs/>
          <w:sz w:val="30"/>
          <w:szCs w:val="30"/>
          <w:rtl/>
        </w:rPr>
        <w:lastRenderedPageBreak/>
        <w:t xml:space="preserve">ب- </w:t>
      </w:r>
      <w:r w:rsidR="0089397F" w:rsidRPr="004B4DB5">
        <w:rPr>
          <w:rFonts w:cs="B Mitra" w:hint="cs"/>
          <w:sz w:val="26"/>
          <w:szCs w:val="26"/>
          <w:rtl/>
        </w:rPr>
        <w:t xml:space="preserve">تشریح نسبت طرح با هریک از موضوعات محورهای </w:t>
      </w:r>
      <w:r w:rsidR="00CB08B5" w:rsidRPr="004B4DB5">
        <w:rPr>
          <w:rFonts w:cs="B Mitra" w:hint="cs"/>
          <w:sz w:val="26"/>
          <w:szCs w:val="26"/>
          <w:rtl/>
        </w:rPr>
        <w:t>سیزد</w:t>
      </w:r>
      <w:r w:rsidR="0089397F" w:rsidRPr="004B4DB5">
        <w:rPr>
          <w:rFonts w:cs="B Mitra" w:hint="cs"/>
          <w:sz w:val="26"/>
          <w:szCs w:val="26"/>
          <w:rtl/>
        </w:rPr>
        <w:t>ه گانه و قالب های اولویت دار: ذیل هر کدام که ارتباطی در طرح دیده شده است توضیحات مربوطه ارائه شود</w:t>
      </w:r>
      <w:r w:rsidR="00AB354B" w:rsidRPr="004B4DB5">
        <w:rPr>
          <w:rFonts w:cs="B Mitra" w:hint="cs"/>
          <w:sz w:val="26"/>
          <w:szCs w:val="26"/>
          <w:rtl/>
        </w:rPr>
        <w:t xml:space="preserve"> (مصادیق عملیاتی متناسب با فضای برنامه، شاخص اثرسنجی«پیامک، تلفن مخاطبان، گزارش مردمی و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66A122A7" w14:textId="77777777" w:rsidTr="00BD09AF">
        <w:trPr>
          <w:cnfStyle w:val="100000000000" w:firstRow="1" w:lastRow="0" w:firstColumn="0" w:lastColumn="0" w:oddVBand="0" w:evenVBand="0" w:oddHBand="0" w:evenHBand="0" w:firstRowFirstColumn="0" w:firstRowLastColumn="0" w:lastRowFirstColumn="0" w:lastRowLastColumn="0"/>
          <w:trHeight w:val="2060"/>
          <w:jc w:val="center"/>
        </w:trPr>
        <w:tc>
          <w:tcPr>
            <w:cnfStyle w:val="001000000000" w:firstRow="0" w:lastRow="0" w:firstColumn="1" w:lastColumn="0" w:oddVBand="0" w:evenVBand="0" w:oddHBand="0" w:evenHBand="0" w:firstRowFirstColumn="0" w:firstRowLastColumn="0" w:lastRowFirstColumn="0" w:lastRowLastColumn="0"/>
            <w:tcW w:w="10218" w:type="dxa"/>
          </w:tcPr>
          <w:p w14:paraId="3DBDA2F1" w14:textId="47220749" w:rsidR="005279C6" w:rsidRPr="005477D4" w:rsidRDefault="0089397F" w:rsidP="005279C6">
            <w:pPr>
              <w:spacing w:line="360" w:lineRule="auto"/>
              <w:rPr>
                <w:rFonts w:asciiTheme="minorBidi" w:hAnsiTheme="minorBidi" w:cs="2  Roya"/>
                <w:b w:val="0"/>
                <w:bCs w:val="0"/>
                <w:color w:val="000000" w:themeColor="text1"/>
                <w:sz w:val="24"/>
                <w:szCs w:val="24"/>
                <w:rtl/>
              </w:rPr>
            </w:pPr>
            <w:r w:rsidRPr="004B4DB5">
              <w:rPr>
                <w:rFonts w:cs="B Mitra" w:hint="cs"/>
                <w:color w:val="auto"/>
                <w:sz w:val="26"/>
                <w:szCs w:val="26"/>
                <w:rtl/>
              </w:rPr>
              <w:t>پیشرفت:</w:t>
            </w:r>
            <w:r w:rsidR="005279C6" w:rsidRPr="005477D4">
              <w:rPr>
                <w:rFonts w:asciiTheme="minorBidi" w:hAnsiTheme="minorBidi" w:cs="2  Roya" w:hint="cs"/>
                <w:color w:val="000000" w:themeColor="text1"/>
                <w:sz w:val="24"/>
                <w:szCs w:val="24"/>
                <w:rtl/>
              </w:rPr>
              <w:t xml:space="preserve"> </w:t>
            </w:r>
            <w:r w:rsidR="005279C6" w:rsidRPr="005477D4">
              <w:rPr>
                <w:rFonts w:asciiTheme="minorBidi" w:hAnsiTheme="minorBidi" w:cs="2  Roya" w:hint="cs"/>
                <w:color w:val="000000" w:themeColor="text1"/>
                <w:sz w:val="24"/>
                <w:szCs w:val="24"/>
                <w:rtl/>
              </w:rPr>
              <w:t>(( ... اینجانب بر خلاف کسانی که صفویه را در چشم ها ضد ارزش  کردند تاکید می کنم که صفویه بزرگترین حق را به دانش فقاهت و کلام شیعی دادند ، زیرا آنان بودند که راه را باز کردند و علمای شیعه را در این سطح پرورش دادند .))</w:t>
            </w:r>
          </w:p>
          <w:p w14:paraId="2F20BEF5" w14:textId="77777777" w:rsidR="005279C6" w:rsidRPr="00183551" w:rsidRDefault="005279C6" w:rsidP="005279C6">
            <w:pPr>
              <w:spacing w:line="360" w:lineRule="auto"/>
              <w:rPr>
                <w:rFonts w:asciiTheme="minorBidi" w:hAnsiTheme="minorBidi" w:cs="2  Roya"/>
                <w:color w:val="000000" w:themeColor="text1"/>
                <w:sz w:val="20"/>
                <w:szCs w:val="20"/>
                <w:rtl/>
              </w:rPr>
            </w:pPr>
            <w:r w:rsidRPr="00183551">
              <w:rPr>
                <w:rFonts w:asciiTheme="minorBidi" w:hAnsiTheme="minorBidi" w:cs="2  Roya" w:hint="cs"/>
                <w:color w:val="000000" w:themeColor="text1"/>
                <w:sz w:val="20"/>
                <w:szCs w:val="20"/>
                <w:rtl/>
              </w:rPr>
              <w:t xml:space="preserve">                      </w:t>
            </w:r>
            <w:r>
              <w:rPr>
                <w:rFonts w:asciiTheme="minorBidi" w:hAnsiTheme="minorBidi" w:cs="2  Roya" w:hint="cs"/>
                <w:color w:val="000000" w:themeColor="text1"/>
                <w:sz w:val="20"/>
                <w:szCs w:val="20"/>
                <w:rtl/>
              </w:rPr>
              <w:t xml:space="preserve">                                                 </w:t>
            </w:r>
            <w:r w:rsidRPr="00183551">
              <w:rPr>
                <w:rFonts w:asciiTheme="minorBidi" w:hAnsiTheme="minorBidi" w:cs="2  Roya" w:hint="cs"/>
                <w:color w:val="000000" w:themeColor="text1"/>
                <w:sz w:val="20"/>
                <w:szCs w:val="20"/>
                <w:rtl/>
              </w:rPr>
              <w:t xml:space="preserve"> بخشی از بیانات رهبر معظم انقلاب در دیدار با اعضای شورای عالی کنگره بزرگداشت علامه مقدس اردبیلی</w:t>
            </w:r>
          </w:p>
          <w:p w14:paraId="146F075E" w14:textId="164A9AD1"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p>
          <w:p w14:paraId="027A669C" w14:textId="77777777" w:rsidR="0089397F" w:rsidRPr="004B4DB5" w:rsidRDefault="0089397F" w:rsidP="00BD09AF">
            <w:pPr>
              <w:spacing w:line="276" w:lineRule="auto"/>
              <w:ind w:left="-57" w:right="-57"/>
              <w:jc w:val="both"/>
              <w:rPr>
                <w:rFonts w:cs="B Mitra"/>
                <w:b w:val="0"/>
                <w:bCs w:val="0"/>
                <w:color w:val="auto"/>
                <w:sz w:val="26"/>
                <w:szCs w:val="26"/>
                <w:rtl/>
              </w:rPr>
            </w:pPr>
          </w:p>
          <w:p w14:paraId="2CBF30C3" w14:textId="0D2E4CED"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عدالت:</w:t>
            </w:r>
            <w:r w:rsidR="005279C6">
              <w:rPr>
                <w:rFonts w:cs="B Mitra" w:hint="cs"/>
                <w:color w:val="auto"/>
                <w:sz w:val="26"/>
                <w:szCs w:val="26"/>
                <w:rtl/>
              </w:rPr>
              <w:t xml:space="preserve"> </w:t>
            </w:r>
            <w:r w:rsidR="005279C6">
              <w:rPr>
                <w:rFonts w:cs="B Mitra" w:hint="cs"/>
                <w:color w:val="auto"/>
                <w:sz w:val="26"/>
                <w:szCs w:val="26"/>
                <w:rtl/>
              </w:rPr>
              <w:t>در خصوص این محور  تنها به این اشاره می شود که شاه اسماعیل موقع مرگش دو وصیت  مهم به فرزند ارشدش شاه طهماسب صفوی میکند که در گنجینه ملی نگهداری می شود . ( در حکومت دو چیز را فراموش مکن عدالت علوی و اتحاد و همبستگی میان تمام نقاط کشور . )</w:t>
            </w:r>
          </w:p>
          <w:p w14:paraId="3DBE6443" w14:textId="77777777" w:rsidR="0089397F" w:rsidRPr="004B4DB5" w:rsidRDefault="0089397F" w:rsidP="00BD09AF">
            <w:pPr>
              <w:spacing w:line="276" w:lineRule="auto"/>
              <w:ind w:left="-57" w:right="-57"/>
              <w:jc w:val="both"/>
              <w:rPr>
                <w:rFonts w:cs="B Mitra"/>
                <w:b w:val="0"/>
                <w:bCs w:val="0"/>
                <w:color w:val="auto"/>
                <w:sz w:val="26"/>
                <w:szCs w:val="26"/>
                <w:rtl/>
              </w:rPr>
            </w:pPr>
          </w:p>
          <w:p w14:paraId="79972240" w14:textId="77777777" w:rsidR="005279C6" w:rsidRPr="000E4509" w:rsidRDefault="0089397F" w:rsidP="005279C6">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تاریخ اسلام-ایران:</w:t>
            </w:r>
            <w:r w:rsidR="005279C6">
              <w:rPr>
                <w:rFonts w:cs="B Mitra" w:hint="cs"/>
                <w:color w:val="auto"/>
                <w:sz w:val="26"/>
                <w:szCs w:val="26"/>
                <w:rtl/>
              </w:rPr>
              <w:t xml:space="preserve"> </w:t>
            </w:r>
            <w:r w:rsidR="005279C6">
              <w:rPr>
                <w:rFonts w:cs="B Mitra" w:hint="cs"/>
                <w:color w:val="auto"/>
                <w:sz w:val="26"/>
                <w:szCs w:val="26"/>
                <w:rtl/>
              </w:rPr>
              <w:t>در تاریخ ایران سلسله صفوی و بخصوص شاه اسماعیل یکی از مهترین سلسله ها و شخصیت های تاریخی هستند و به خاطر اهمیت این دوره وشخص پرداختن به اینها بسیار اهمیت دارد . واز لحاظ تاریخ مباحث اسلام نیزچون شاه اسماعیل مذهب شعیه را در ایران بعد از حدود هشتصدوپنجاه سال رسمیت بخشید بخاطر همین بعد از این تاریخ مسایل فرهنگی ، اجتماعی وسیاسی منطقه به بعد وقبل از این سلسله تقسیم می شود .</w:t>
            </w:r>
            <w:r w:rsidR="005279C6" w:rsidRPr="000E4509">
              <w:rPr>
                <w:rFonts w:cs="B Mitra" w:hint="cs"/>
                <w:sz w:val="26"/>
                <w:szCs w:val="26"/>
                <w:rtl/>
              </w:rPr>
              <w:t xml:space="preserve"> </w:t>
            </w:r>
          </w:p>
          <w:p w14:paraId="4C192A64" w14:textId="3609E2FE"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p>
          <w:p w14:paraId="7C7C262D" w14:textId="77777777" w:rsidR="0089397F" w:rsidRPr="004B4DB5" w:rsidRDefault="0089397F" w:rsidP="00BD09AF">
            <w:pPr>
              <w:spacing w:line="276" w:lineRule="auto"/>
              <w:ind w:left="-57" w:right="-57"/>
              <w:jc w:val="both"/>
              <w:rPr>
                <w:rFonts w:cs="B Mitra"/>
                <w:b w:val="0"/>
                <w:bCs w:val="0"/>
                <w:color w:val="auto"/>
                <w:sz w:val="26"/>
                <w:szCs w:val="26"/>
                <w:rtl/>
              </w:rPr>
            </w:pPr>
          </w:p>
          <w:p w14:paraId="41D1831C"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مقابله با تطهیر پهلوی:</w:t>
            </w:r>
          </w:p>
          <w:p w14:paraId="1D9F9F44" w14:textId="77777777" w:rsidR="0089397F" w:rsidRPr="004B4DB5" w:rsidRDefault="0089397F" w:rsidP="00BD09AF">
            <w:pPr>
              <w:spacing w:line="276" w:lineRule="auto"/>
              <w:ind w:left="-57" w:right="-57"/>
              <w:jc w:val="both"/>
              <w:rPr>
                <w:rFonts w:cs="B Mitra"/>
                <w:b w:val="0"/>
                <w:bCs w:val="0"/>
                <w:color w:val="auto"/>
                <w:sz w:val="26"/>
                <w:szCs w:val="26"/>
                <w:rtl/>
              </w:rPr>
            </w:pPr>
          </w:p>
          <w:p w14:paraId="69E68A82" w14:textId="77777777" w:rsidR="005279C6" w:rsidRPr="00D342F4" w:rsidRDefault="0089397F" w:rsidP="005279C6">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سبک زندگی و خانواده:</w:t>
            </w:r>
            <w:r w:rsidR="005279C6">
              <w:rPr>
                <w:rFonts w:cs="B Mitra" w:hint="cs"/>
                <w:color w:val="auto"/>
                <w:sz w:val="26"/>
                <w:szCs w:val="26"/>
                <w:rtl/>
              </w:rPr>
              <w:t xml:space="preserve"> </w:t>
            </w:r>
            <w:r w:rsidR="005279C6">
              <w:rPr>
                <w:rFonts w:cs="B Mitra" w:hint="cs"/>
                <w:color w:val="auto"/>
                <w:sz w:val="26"/>
                <w:szCs w:val="26"/>
                <w:rtl/>
              </w:rPr>
              <w:t>در تاریخ ایران پس از فتح ایران توسط مسلمانان سلسله صفوی نقطه عطفی محسوب می شود .پس از قرن ها حکومت پادشاهان غیر ایرانی ، کشور به قدرتی مستقل در جهان اسلام تبدیل شد که بیشتر این حرکت ها تحت تاثیر تربیت وآموزش های مادر و خانواده او می باشد .</w:t>
            </w:r>
          </w:p>
          <w:p w14:paraId="0FADC23B" w14:textId="4C5C8FDE"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p>
          <w:p w14:paraId="180112B3" w14:textId="77777777" w:rsidR="0089397F" w:rsidRPr="004B4DB5" w:rsidRDefault="0089397F" w:rsidP="00BD09AF">
            <w:pPr>
              <w:spacing w:line="276" w:lineRule="auto"/>
              <w:ind w:left="-57" w:right="-57"/>
              <w:jc w:val="both"/>
              <w:rPr>
                <w:rFonts w:cs="B Mitra"/>
                <w:b w:val="0"/>
                <w:bCs w:val="0"/>
                <w:color w:val="auto"/>
                <w:sz w:val="26"/>
                <w:szCs w:val="26"/>
                <w:rtl/>
              </w:rPr>
            </w:pPr>
          </w:p>
          <w:p w14:paraId="7C371884"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زن انقلابی:</w:t>
            </w:r>
          </w:p>
          <w:p w14:paraId="68B488B2" w14:textId="77777777" w:rsidR="0089397F" w:rsidRPr="004B4DB5" w:rsidRDefault="0089397F" w:rsidP="00BD09AF">
            <w:pPr>
              <w:spacing w:line="276" w:lineRule="auto"/>
              <w:ind w:left="-57" w:right="-57"/>
              <w:jc w:val="both"/>
              <w:rPr>
                <w:rFonts w:cs="B Mitra"/>
                <w:b w:val="0"/>
                <w:bCs w:val="0"/>
                <w:color w:val="auto"/>
                <w:sz w:val="26"/>
                <w:szCs w:val="26"/>
                <w:rtl/>
              </w:rPr>
            </w:pPr>
          </w:p>
          <w:p w14:paraId="70ED0188"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جوان مومن انقلابی:</w:t>
            </w:r>
          </w:p>
          <w:p w14:paraId="4F60BBB0" w14:textId="77777777" w:rsidR="0089397F" w:rsidRPr="004B4DB5" w:rsidRDefault="0089397F" w:rsidP="00BD09AF">
            <w:pPr>
              <w:spacing w:line="276" w:lineRule="auto"/>
              <w:ind w:left="-57" w:right="-57"/>
              <w:jc w:val="both"/>
              <w:rPr>
                <w:rFonts w:cs="B Mitra"/>
                <w:b w:val="0"/>
                <w:bCs w:val="0"/>
                <w:color w:val="auto"/>
                <w:sz w:val="26"/>
                <w:szCs w:val="26"/>
                <w:rtl/>
              </w:rPr>
            </w:pPr>
          </w:p>
          <w:p w14:paraId="4D0D1D63" w14:textId="20663734" w:rsidR="0089397F" w:rsidRPr="004B4DB5" w:rsidRDefault="009F5309" w:rsidP="0089397F">
            <w:pPr>
              <w:pStyle w:val="ListParagraph"/>
              <w:numPr>
                <w:ilvl w:val="0"/>
                <w:numId w:val="15"/>
              </w:numPr>
              <w:bidi/>
              <w:spacing w:line="276" w:lineRule="auto"/>
              <w:ind w:right="-57"/>
              <w:jc w:val="both"/>
              <w:rPr>
                <w:rFonts w:cs="B Mitra"/>
                <w:color w:val="auto"/>
                <w:sz w:val="26"/>
                <w:szCs w:val="26"/>
                <w:rtl/>
              </w:rPr>
            </w:pPr>
            <w:r>
              <w:rPr>
                <w:rFonts w:cs="B Mitra" w:hint="cs"/>
                <w:color w:val="auto"/>
                <w:sz w:val="26"/>
                <w:szCs w:val="26"/>
                <w:rtl/>
              </w:rPr>
              <w:lastRenderedPageBreak/>
              <w:t xml:space="preserve">نقد غرب و هجو </w:t>
            </w:r>
            <w:r w:rsidR="0089397F" w:rsidRPr="004B4DB5">
              <w:rPr>
                <w:rFonts w:cs="B Mitra" w:hint="cs"/>
                <w:color w:val="auto"/>
                <w:sz w:val="26"/>
                <w:szCs w:val="26"/>
                <w:rtl/>
              </w:rPr>
              <w:t>غربزدگی:</w:t>
            </w:r>
          </w:p>
          <w:p w14:paraId="0B2D3FA0" w14:textId="77777777" w:rsidR="0089397F" w:rsidRPr="004B4DB5" w:rsidRDefault="0089397F" w:rsidP="00BD09AF">
            <w:pPr>
              <w:spacing w:line="276" w:lineRule="auto"/>
              <w:ind w:left="-57" w:right="-57"/>
              <w:jc w:val="both"/>
              <w:rPr>
                <w:rFonts w:cs="B Mitra"/>
                <w:b w:val="0"/>
                <w:bCs w:val="0"/>
                <w:color w:val="auto"/>
                <w:sz w:val="26"/>
                <w:szCs w:val="26"/>
                <w:rtl/>
              </w:rPr>
            </w:pPr>
          </w:p>
          <w:p w14:paraId="61EE9CBD"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Pr>
            </w:pPr>
            <w:r w:rsidRPr="004B4DB5">
              <w:rPr>
                <w:rFonts w:cs="B Mitra" w:hint="cs"/>
                <w:color w:val="auto"/>
                <w:sz w:val="26"/>
                <w:szCs w:val="26"/>
                <w:rtl/>
              </w:rPr>
              <w:t>ایثار، مقاومت و شهادت:</w:t>
            </w:r>
          </w:p>
          <w:p w14:paraId="19FFE0AB" w14:textId="77777777" w:rsidR="0089397F" w:rsidRPr="004B4DB5" w:rsidRDefault="0089397F" w:rsidP="00BD09AF">
            <w:pPr>
              <w:spacing w:line="276" w:lineRule="auto"/>
              <w:ind w:left="-57" w:right="-57"/>
              <w:jc w:val="both"/>
              <w:rPr>
                <w:rFonts w:cs="B Mitra"/>
                <w:color w:val="auto"/>
                <w:sz w:val="26"/>
                <w:szCs w:val="26"/>
                <w:rtl/>
              </w:rPr>
            </w:pPr>
          </w:p>
          <w:p w14:paraId="085ACA14" w14:textId="3E84246D"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.هنر انقلاب:</w:t>
            </w:r>
          </w:p>
          <w:p w14:paraId="1E071F75" w14:textId="77777777" w:rsidR="0089397F" w:rsidRPr="004B4DB5" w:rsidRDefault="0089397F" w:rsidP="00BD09AF">
            <w:pPr>
              <w:spacing w:line="276" w:lineRule="auto"/>
              <w:ind w:left="-57" w:right="-57"/>
              <w:jc w:val="both"/>
              <w:rPr>
                <w:rFonts w:cs="B Mitra"/>
                <w:color w:val="auto"/>
                <w:sz w:val="26"/>
                <w:szCs w:val="26"/>
                <w:rtl/>
              </w:rPr>
            </w:pPr>
          </w:p>
          <w:p w14:paraId="124E9C34" w14:textId="4EB66B60"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 xml:space="preserve">نهادهای انقلاب </w:t>
            </w:r>
            <w:r w:rsidRPr="009F5309">
              <w:rPr>
                <w:rFonts w:cs="B Mitra" w:hint="cs"/>
                <w:color w:val="auto"/>
                <w:sz w:val="26"/>
                <w:szCs w:val="26"/>
                <w:rtl/>
              </w:rPr>
              <w:t>اسلامی</w:t>
            </w:r>
            <w:r w:rsidR="009F5309" w:rsidRPr="009F5309">
              <w:rPr>
                <w:rFonts w:cs="B Mitra" w:hint="cs"/>
                <w:color w:val="auto"/>
                <w:sz w:val="26"/>
                <w:szCs w:val="26"/>
                <w:rtl/>
              </w:rPr>
              <w:t xml:space="preserve">، </w:t>
            </w:r>
            <w:r w:rsidR="009F5309" w:rsidRPr="009F5309">
              <w:rPr>
                <w:rFonts w:ascii="Calibri" w:eastAsia="Calibri" w:hAnsi="Calibri" w:cs="B Mitra" w:hint="cs"/>
                <w:color w:val="auto"/>
                <w:sz w:val="26"/>
                <w:szCs w:val="26"/>
                <w:rtl/>
              </w:rPr>
              <w:t>عدالت گستری و محرومیت‌زدایی</w:t>
            </w:r>
            <w:r w:rsidRPr="009F5309">
              <w:rPr>
                <w:rFonts w:cs="B Mitra" w:hint="cs"/>
                <w:color w:val="auto"/>
                <w:sz w:val="26"/>
                <w:szCs w:val="26"/>
                <w:rtl/>
              </w:rPr>
              <w:t>:</w:t>
            </w:r>
          </w:p>
          <w:p w14:paraId="6CCB426A" w14:textId="77777777" w:rsidR="0089397F" w:rsidRPr="004B4DB5" w:rsidRDefault="0089397F" w:rsidP="00BD09AF">
            <w:pPr>
              <w:spacing w:line="276" w:lineRule="auto"/>
              <w:ind w:left="-57" w:right="-57"/>
              <w:jc w:val="both"/>
              <w:rPr>
                <w:rFonts w:cs="B Mitra"/>
                <w:color w:val="auto"/>
                <w:sz w:val="26"/>
                <w:szCs w:val="26"/>
                <w:rtl/>
              </w:rPr>
            </w:pPr>
          </w:p>
          <w:p w14:paraId="4CBFE04E" w14:textId="46FC77DF" w:rsidR="0089397F" w:rsidRPr="004B4DB5" w:rsidRDefault="0089397F" w:rsidP="0089397F">
            <w:pPr>
              <w:pStyle w:val="ListParagraph"/>
              <w:numPr>
                <w:ilvl w:val="0"/>
                <w:numId w:val="15"/>
              </w:numPr>
              <w:bidi/>
              <w:spacing w:line="276" w:lineRule="auto"/>
              <w:ind w:right="-57"/>
              <w:jc w:val="both"/>
              <w:rPr>
                <w:rFonts w:cs="B Mitra"/>
                <w:color w:val="auto"/>
                <w:sz w:val="26"/>
                <w:szCs w:val="26"/>
              </w:rPr>
            </w:pPr>
            <w:r w:rsidRPr="004B4DB5">
              <w:rPr>
                <w:rFonts w:cs="B Mitra" w:hint="cs"/>
                <w:color w:val="auto"/>
                <w:sz w:val="26"/>
                <w:szCs w:val="26"/>
                <w:rtl/>
              </w:rPr>
              <w:t xml:space="preserve">.هویت </w:t>
            </w:r>
            <w:r w:rsidR="009F5309">
              <w:rPr>
                <w:rFonts w:cs="B Mitra" w:hint="cs"/>
                <w:color w:val="auto"/>
                <w:sz w:val="26"/>
                <w:szCs w:val="26"/>
                <w:rtl/>
              </w:rPr>
              <w:t>جهان</w:t>
            </w:r>
            <w:r w:rsidRPr="004B4DB5">
              <w:rPr>
                <w:rFonts w:cs="B Mitra" w:hint="cs"/>
                <w:color w:val="auto"/>
                <w:sz w:val="26"/>
                <w:szCs w:val="26"/>
                <w:rtl/>
              </w:rPr>
              <w:t>ی-</w:t>
            </w:r>
            <w:r w:rsidR="009F5309">
              <w:rPr>
                <w:rFonts w:cs="B Mitra" w:hint="cs"/>
                <w:color w:val="auto"/>
                <w:sz w:val="26"/>
                <w:szCs w:val="26"/>
                <w:rtl/>
              </w:rPr>
              <w:t>امت</w:t>
            </w:r>
            <w:r w:rsidRPr="004B4DB5">
              <w:rPr>
                <w:rFonts w:cs="B Mitra" w:hint="cs"/>
                <w:color w:val="auto"/>
                <w:sz w:val="26"/>
                <w:szCs w:val="26"/>
                <w:rtl/>
              </w:rPr>
              <w:t>ی:</w:t>
            </w:r>
          </w:p>
          <w:p w14:paraId="16C179B3" w14:textId="77777777" w:rsidR="00CB08B5" w:rsidRPr="004B4DB5" w:rsidRDefault="00CB08B5" w:rsidP="00CB08B5">
            <w:pPr>
              <w:pStyle w:val="ListParagraph"/>
              <w:rPr>
                <w:rFonts w:cs="B Mitra"/>
                <w:color w:val="auto"/>
                <w:sz w:val="26"/>
                <w:szCs w:val="26"/>
                <w:rtl/>
              </w:rPr>
            </w:pPr>
          </w:p>
          <w:p w14:paraId="3893BCDF" w14:textId="5E5903AF" w:rsidR="00CB08B5" w:rsidRPr="004B4DB5" w:rsidRDefault="00CB08B5" w:rsidP="00CB08B5">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روستا و عشایر:</w:t>
            </w:r>
          </w:p>
          <w:p w14:paraId="780CFDA7" w14:textId="77777777" w:rsidR="0089397F" w:rsidRPr="004B4DB5" w:rsidRDefault="0089397F" w:rsidP="0089397F">
            <w:pPr>
              <w:bidi/>
              <w:spacing w:line="276" w:lineRule="auto"/>
              <w:ind w:left="-57" w:right="-57"/>
              <w:jc w:val="both"/>
              <w:rPr>
                <w:rFonts w:cs="B Mitra"/>
                <w:color w:val="auto"/>
                <w:sz w:val="26"/>
                <w:szCs w:val="26"/>
                <w:rtl/>
              </w:rPr>
            </w:pPr>
          </w:p>
          <w:p w14:paraId="477B776B" w14:textId="77777777" w:rsidR="0089397F" w:rsidRPr="004B4DB5" w:rsidRDefault="0089397F" w:rsidP="00AA60F5">
            <w:pPr>
              <w:bidi/>
              <w:ind w:left="-57" w:right="-57"/>
              <w:rPr>
                <w:rFonts w:cs="B Mitra"/>
                <w:color w:val="auto"/>
                <w:sz w:val="26"/>
                <w:szCs w:val="26"/>
                <w:rtl/>
              </w:rPr>
            </w:pPr>
          </w:p>
        </w:tc>
      </w:tr>
    </w:tbl>
    <w:p w14:paraId="1A8CFD6E" w14:textId="77777777" w:rsidR="004B4DB5" w:rsidRDefault="004B4DB5" w:rsidP="004B4DB5">
      <w:pPr>
        <w:tabs>
          <w:tab w:val="right" w:pos="284"/>
        </w:tabs>
        <w:bidi/>
        <w:ind w:left="425"/>
        <w:rPr>
          <w:rFonts w:cs="B Nazanin"/>
          <w:b/>
          <w:bCs/>
          <w:sz w:val="30"/>
          <w:szCs w:val="30"/>
          <w:rtl/>
        </w:rPr>
      </w:pPr>
    </w:p>
    <w:p w14:paraId="318EB302" w14:textId="704B42D6" w:rsidR="00577E46" w:rsidRPr="004B4DB5" w:rsidRDefault="00AA6979" w:rsidP="004B4DB5">
      <w:pPr>
        <w:pStyle w:val="ListParagraph"/>
        <w:numPr>
          <w:ilvl w:val="0"/>
          <w:numId w:val="6"/>
        </w:numPr>
        <w:tabs>
          <w:tab w:val="right" w:pos="284"/>
        </w:tabs>
        <w:bidi/>
        <w:rPr>
          <w:rFonts w:cs="B Nazanin"/>
          <w:sz w:val="24"/>
          <w:szCs w:val="24"/>
        </w:rPr>
      </w:pPr>
      <w:r w:rsidRPr="004B4DB5">
        <w:rPr>
          <w:rFonts w:cs="B Nazanin" w:hint="cs"/>
          <w:b/>
          <w:bCs/>
          <w:sz w:val="30"/>
          <w:szCs w:val="30"/>
          <w:rtl/>
        </w:rPr>
        <w:t>اقتضائات بومی- منطقه‌ای طرح:</w:t>
      </w:r>
      <w:r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39E76EDA"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1538AA3C" w14:textId="2024106D" w:rsidR="0089397F" w:rsidRPr="004B4DB5" w:rsidRDefault="0089397F" w:rsidP="0089397F">
            <w:pPr>
              <w:bidi/>
              <w:spacing w:after="160"/>
              <w:ind w:left="-57" w:right="-57"/>
              <w:jc w:val="both"/>
              <w:rPr>
                <w:rFonts w:ascii="Calibri" w:eastAsia="Calibri" w:hAnsi="Calibri" w:cs="B Nazanin"/>
                <w:color w:val="auto"/>
                <w:sz w:val="26"/>
                <w:szCs w:val="26"/>
                <w:rtl/>
              </w:rPr>
            </w:pPr>
            <w:r w:rsidRPr="004B4DB5">
              <w:rPr>
                <w:rFonts w:cs="B Nazanin" w:hint="cs"/>
                <w:b w:val="0"/>
                <w:bCs w:val="0"/>
                <w:color w:val="auto"/>
                <w:sz w:val="24"/>
                <w:szCs w:val="24"/>
                <w:rtl/>
              </w:rPr>
              <w:t>(از قبیل آداب و رسوم، خوراک و پوشاک، ویژگی های  جغرافیایی، موسیقی و هنرهای دستی،گویش و لهجه، تاریخی و تمدنی</w:t>
            </w:r>
            <w:r w:rsidRPr="004B4DB5">
              <w:rPr>
                <w:rFonts w:cs="B Nazanin" w:hint="cs"/>
                <w:color w:val="auto"/>
                <w:sz w:val="24"/>
                <w:szCs w:val="24"/>
                <w:rtl/>
              </w:rPr>
              <w:t>)</w:t>
            </w:r>
          </w:p>
        </w:tc>
      </w:tr>
      <w:tr w:rsidR="004B4DB5" w:rsidRPr="004B4DB5" w14:paraId="21A8554A"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631A6F7F" w14:textId="77777777" w:rsidR="0089397F" w:rsidRPr="004B4DB5" w:rsidRDefault="0089397F" w:rsidP="0089397F">
            <w:pPr>
              <w:ind w:right="-57"/>
              <w:rPr>
                <w:rFonts w:ascii="Calibri" w:eastAsia="Calibri" w:hAnsi="Calibri" w:cs="B Nazanin"/>
                <w:color w:val="auto"/>
                <w:sz w:val="26"/>
                <w:szCs w:val="26"/>
              </w:rPr>
            </w:pPr>
          </w:p>
          <w:p w14:paraId="08343E0C" w14:textId="4161D639" w:rsidR="0089397F" w:rsidRDefault="0089397F" w:rsidP="0089397F">
            <w:pPr>
              <w:ind w:right="-57"/>
              <w:rPr>
                <w:rFonts w:ascii="Calibri" w:eastAsia="Calibri" w:hAnsi="Calibri" w:cs="B Nazanin"/>
                <w:b w:val="0"/>
                <w:bCs w:val="0"/>
                <w:color w:val="auto"/>
                <w:sz w:val="26"/>
                <w:szCs w:val="26"/>
              </w:rPr>
            </w:pPr>
          </w:p>
          <w:p w14:paraId="61642A7D" w14:textId="0D8C15CA" w:rsidR="004B4DB5" w:rsidRDefault="00157B7A" w:rsidP="0089397F">
            <w:pPr>
              <w:ind w:right="-57"/>
              <w:rPr>
                <w:rFonts w:ascii="Calibri" w:eastAsia="Calibri" w:hAnsi="Calibri" w:cs="B Nazanin" w:hint="cs"/>
                <w:b w:val="0"/>
                <w:bCs w:val="0"/>
                <w:color w:val="auto"/>
                <w:sz w:val="26"/>
                <w:szCs w:val="26"/>
                <w:rtl/>
                <w:lang w:bidi="fa-IR"/>
              </w:rPr>
            </w:pPr>
            <w:r>
              <w:rPr>
                <w:rFonts w:ascii="Calibri" w:eastAsia="Calibri" w:hAnsi="Calibri" w:cs="B Nazanin" w:hint="cs"/>
                <w:b w:val="0"/>
                <w:bCs w:val="0"/>
                <w:color w:val="auto"/>
                <w:sz w:val="26"/>
                <w:szCs w:val="26"/>
                <w:rtl/>
                <w:lang w:bidi="fa-IR"/>
              </w:rPr>
              <w:t>اگه بخواهیم یکی از شاخص ترین موضوع هایی که بومی صرف منطقه اردبیل باشد بدون شک حتمت یکی از آنها موضوع صفویه و خود شاه اسماعیل صفوی است و پرداختن به این موضوع از هر لحاظ اشاره هایی به آداب ورسوم . خوراک وپوشاک . جغرافیا . صنایع دستی و تاریخ تمدن نیز خواهد شد .</w:t>
            </w:r>
          </w:p>
          <w:p w14:paraId="6690E134" w14:textId="77777777" w:rsidR="004B4DB5" w:rsidRPr="004B4DB5" w:rsidRDefault="004B4DB5" w:rsidP="0089397F">
            <w:pPr>
              <w:ind w:right="-57"/>
              <w:rPr>
                <w:rFonts w:ascii="Calibri" w:eastAsia="Calibri" w:hAnsi="Calibri" w:cs="B Nazanin"/>
                <w:color w:val="auto"/>
                <w:sz w:val="26"/>
                <w:szCs w:val="26"/>
              </w:rPr>
            </w:pPr>
          </w:p>
          <w:p w14:paraId="573CFCD8" w14:textId="77777777" w:rsidR="0089397F" w:rsidRPr="004B4DB5" w:rsidRDefault="0089397F" w:rsidP="0089397F">
            <w:pPr>
              <w:ind w:right="-57"/>
              <w:rPr>
                <w:rFonts w:ascii="Calibri" w:eastAsia="Calibri" w:hAnsi="Calibri" w:cs="B Nazanin"/>
                <w:color w:val="auto"/>
                <w:sz w:val="26"/>
                <w:szCs w:val="26"/>
              </w:rPr>
            </w:pPr>
          </w:p>
          <w:p w14:paraId="59BCC3EF" w14:textId="77777777" w:rsidR="0089397F" w:rsidRPr="004B4DB5" w:rsidRDefault="0089397F" w:rsidP="0089397F">
            <w:pPr>
              <w:ind w:right="-57"/>
              <w:rPr>
                <w:rFonts w:ascii="Calibri" w:eastAsia="Calibri" w:hAnsi="Calibri" w:cs="B Nazanin"/>
                <w:color w:val="auto"/>
                <w:sz w:val="26"/>
                <w:szCs w:val="26"/>
              </w:rPr>
            </w:pPr>
          </w:p>
          <w:p w14:paraId="39B57D05" w14:textId="77777777" w:rsidR="0089397F" w:rsidRPr="004B4DB5" w:rsidRDefault="0089397F" w:rsidP="0089397F">
            <w:pPr>
              <w:ind w:right="-57"/>
              <w:rPr>
                <w:rFonts w:ascii="Calibri" w:eastAsia="Calibri" w:hAnsi="Calibri" w:cs="B Nazanin"/>
                <w:color w:val="auto"/>
                <w:sz w:val="26"/>
                <w:szCs w:val="26"/>
              </w:rPr>
            </w:pPr>
          </w:p>
          <w:p w14:paraId="0289F074" w14:textId="77777777" w:rsidR="0089397F" w:rsidRPr="004B4DB5" w:rsidRDefault="0089397F" w:rsidP="0089397F">
            <w:pPr>
              <w:ind w:right="-57"/>
              <w:rPr>
                <w:rFonts w:ascii="Calibri" w:eastAsia="Calibri" w:hAnsi="Calibri" w:cs="B Nazanin"/>
                <w:color w:val="auto"/>
                <w:sz w:val="26"/>
                <w:szCs w:val="26"/>
              </w:rPr>
            </w:pPr>
          </w:p>
          <w:p w14:paraId="00DA3822" w14:textId="77777777" w:rsidR="0089397F" w:rsidRPr="004B4DB5" w:rsidRDefault="0089397F" w:rsidP="0089397F">
            <w:pPr>
              <w:ind w:right="-57"/>
              <w:rPr>
                <w:rFonts w:ascii="Calibri" w:eastAsia="Calibri" w:hAnsi="Calibri" w:cs="B Nazanin"/>
                <w:color w:val="auto"/>
                <w:sz w:val="26"/>
                <w:szCs w:val="26"/>
              </w:rPr>
            </w:pPr>
          </w:p>
          <w:p w14:paraId="7E947DBA" w14:textId="77777777" w:rsidR="0089397F" w:rsidRPr="004B4DB5" w:rsidRDefault="0089397F" w:rsidP="0089397F">
            <w:pPr>
              <w:ind w:right="-57"/>
              <w:rPr>
                <w:rFonts w:ascii="Calibri" w:eastAsia="Calibri" w:hAnsi="Calibri" w:cs="B Nazanin"/>
                <w:color w:val="auto"/>
                <w:sz w:val="26"/>
                <w:szCs w:val="26"/>
                <w:rtl/>
              </w:rPr>
            </w:pPr>
          </w:p>
        </w:tc>
      </w:tr>
    </w:tbl>
    <w:p w14:paraId="2C0B0C81" w14:textId="66D5BAF7" w:rsidR="00577E46" w:rsidRPr="004B4DB5" w:rsidRDefault="00721F05" w:rsidP="00D23736">
      <w:pPr>
        <w:pStyle w:val="ListParagraph"/>
        <w:numPr>
          <w:ilvl w:val="0"/>
          <w:numId w:val="6"/>
        </w:numPr>
        <w:tabs>
          <w:tab w:val="right" w:pos="142"/>
          <w:tab w:val="left" w:pos="9923"/>
        </w:tabs>
        <w:bidi/>
        <w:rPr>
          <w:rFonts w:cs="B Nazanin"/>
          <w:sz w:val="24"/>
          <w:szCs w:val="24"/>
        </w:rPr>
      </w:pPr>
      <w:r w:rsidRPr="004B4DB5">
        <w:rPr>
          <w:rFonts w:cs="B Nazanin" w:hint="cs"/>
          <w:b/>
          <w:bCs/>
          <w:sz w:val="30"/>
          <w:szCs w:val="30"/>
          <w:rtl/>
        </w:rPr>
        <w:t>م</w:t>
      </w:r>
      <w:r w:rsidR="00757CAE" w:rsidRPr="004B4DB5">
        <w:rPr>
          <w:rFonts w:cs="B Nazanin" w:hint="cs"/>
          <w:b/>
          <w:bCs/>
          <w:sz w:val="30"/>
          <w:szCs w:val="30"/>
          <w:rtl/>
        </w:rPr>
        <w:t>نابع</w:t>
      </w:r>
      <w:r w:rsidR="00577E46" w:rsidRPr="004B4DB5">
        <w:rPr>
          <w:rFonts w:cs="B Nazanin" w:hint="cs"/>
          <w:b/>
          <w:bCs/>
          <w:sz w:val="30"/>
          <w:szCs w:val="30"/>
          <w:rtl/>
        </w:rPr>
        <w:t xml:space="preserve"> </w:t>
      </w:r>
      <w:r w:rsidR="00757CAE" w:rsidRPr="004B4DB5">
        <w:rPr>
          <w:rFonts w:cs="B Nazanin" w:hint="cs"/>
          <w:b/>
          <w:bCs/>
          <w:sz w:val="30"/>
          <w:szCs w:val="30"/>
          <w:rtl/>
        </w:rPr>
        <w:t xml:space="preserve">و مآخذ </w:t>
      </w:r>
      <w:r w:rsidR="00577E46" w:rsidRPr="004B4DB5">
        <w:rPr>
          <w:rFonts w:cs="B Nazanin" w:hint="cs"/>
          <w:b/>
          <w:bCs/>
          <w:sz w:val="30"/>
          <w:szCs w:val="30"/>
          <w:rtl/>
        </w:rPr>
        <w:t xml:space="preserve">نگارش </w:t>
      </w:r>
      <w:r w:rsidR="00CB08B5" w:rsidRPr="004B4DB5">
        <w:rPr>
          <w:rFonts w:cs="B Nazanin" w:hint="cs"/>
          <w:b/>
          <w:bCs/>
          <w:sz w:val="30"/>
          <w:szCs w:val="30"/>
          <w:rtl/>
        </w:rPr>
        <w:t>طرح</w:t>
      </w:r>
      <w:r w:rsidR="00577E46" w:rsidRPr="004B4DB5">
        <w:rPr>
          <w:rFonts w:cs="B Nazanin" w:hint="cs"/>
          <w:b/>
          <w:bCs/>
          <w:sz w:val="30"/>
          <w:szCs w:val="30"/>
          <w:rtl/>
        </w:rPr>
        <w:t>:</w:t>
      </w:r>
      <w:r w:rsidR="00577E46" w:rsidRPr="004B4DB5">
        <w:rPr>
          <w:rFonts w:cs="B Nazanin"/>
          <w:sz w:val="24"/>
          <w:szCs w:val="24"/>
        </w:rPr>
        <w:t xml:space="preserve">  </w:t>
      </w:r>
      <w:r w:rsidR="00AC13B1"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1AD9C8A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9EA4159" w14:textId="34F33F92" w:rsidR="0089397F" w:rsidRPr="004B4DB5" w:rsidRDefault="0089397F" w:rsidP="00BD09AF">
            <w:pPr>
              <w:bidi/>
              <w:spacing w:after="160"/>
              <w:ind w:left="-57" w:right="-57"/>
              <w:jc w:val="both"/>
              <w:rPr>
                <w:rFonts w:ascii="Calibri" w:eastAsia="Calibri" w:hAnsi="Calibri" w:cs="B Nazanin"/>
                <w:color w:val="auto"/>
                <w:sz w:val="26"/>
                <w:szCs w:val="26"/>
                <w:rtl/>
              </w:rPr>
            </w:pPr>
            <w:r w:rsidRPr="004B4DB5">
              <w:rPr>
                <w:rFonts w:cs="B Nazanin" w:hint="cs"/>
                <w:color w:val="auto"/>
                <w:sz w:val="24"/>
                <w:szCs w:val="24"/>
                <w:rtl/>
              </w:rPr>
              <w:t>ندارد</w:t>
            </w:r>
            <w:r w:rsidRPr="004B4DB5">
              <w:rPr>
                <w:rFonts w:cs="B Nazanin" w:hint="cs"/>
                <w:color w:val="auto"/>
                <w:sz w:val="24"/>
                <w:szCs w:val="24"/>
              </w:rPr>
              <w:sym w:font="Wingdings" w:char="F0A1"/>
            </w:r>
            <w:r w:rsidRPr="004B4DB5">
              <w:rPr>
                <w:rFonts w:cs="B Nazanin"/>
                <w:color w:val="auto"/>
                <w:sz w:val="24"/>
                <w:szCs w:val="24"/>
              </w:rPr>
              <w:t xml:space="preserve"> </w:t>
            </w:r>
            <w:r w:rsidRPr="004B4DB5">
              <w:rPr>
                <w:rFonts w:cs="B Nazanin" w:hint="cs"/>
                <w:color w:val="auto"/>
                <w:sz w:val="24"/>
                <w:szCs w:val="24"/>
                <w:rtl/>
              </w:rPr>
              <w:t xml:space="preserve">  نیازمند پژوش میدانی</w:t>
            </w:r>
            <w:r w:rsidRPr="004B4DB5">
              <w:rPr>
                <w:rFonts w:cs="B Nazanin" w:hint="cs"/>
                <w:color w:val="auto"/>
                <w:sz w:val="24"/>
                <w:szCs w:val="24"/>
              </w:rPr>
              <w:sym w:font="Wingdings" w:char="F0A1"/>
            </w:r>
            <w:r w:rsidRPr="004B4DB5">
              <w:rPr>
                <w:rFonts w:cs="B Nazanin" w:hint="cs"/>
                <w:color w:val="auto"/>
                <w:sz w:val="24"/>
                <w:szCs w:val="24"/>
                <w:rtl/>
              </w:rPr>
              <w:t xml:space="preserve">   منابع مكتوب</w:t>
            </w:r>
            <w:r w:rsidRPr="004B4DB5">
              <w:rPr>
                <w:rFonts w:cs="B Nazanin" w:hint="cs"/>
                <w:color w:val="auto"/>
                <w:sz w:val="24"/>
                <w:szCs w:val="24"/>
              </w:rPr>
              <w:sym w:font="Wingdings" w:char="F0A1"/>
            </w:r>
            <w:r w:rsidRPr="004B4DB5">
              <w:rPr>
                <w:rFonts w:cs="B Nazanin" w:hint="cs"/>
                <w:color w:val="auto"/>
                <w:sz w:val="24"/>
                <w:szCs w:val="24"/>
                <w:rtl/>
              </w:rPr>
              <w:t xml:space="preserve">    </w:t>
            </w:r>
          </w:p>
        </w:tc>
      </w:tr>
      <w:tr w:rsidR="004B4DB5" w:rsidRPr="004B4DB5" w14:paraId="3942570B"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2FF46A6B" w14:textId="6050DD0F" w:rsidR="0089397F" w:rsidRPr="004B4DB5" w:rsidRDefault="0089397F" w:rsidP="0089397F">
            <w:pPr>
              <w:bidi/>
              <w:ind w:right="-57"/>
              <w:jc w:val="both"/>
              <w:rPr>
                <w:rFonts w:ascii="Calibri" w:eastAsia="Calibri" w:hAnsi="Calibri" w:cs="B Nazanin"/>
                <w:color w:val="auto"/>
                <w:sz w:val="26"/>
                <w:szCs w:val="26"/>
                <w:rtl/>
                <w:lang w:bidi="fa-IR"/>
              </w:rPr>
            </w:pPr>
            <w:r w:rsidRPr="004B4DB5">
              <w:rPr>
                <w:rFonts w:ascii="Calibri" w:eastAsia="Calibri" w:hAnsi="Calibri" w:cs="B Nazanin" w:hint="cs"/>
                <w:color w:val="auto"/>
                <w:sz w:val="26"/>
                <w:szCs w:val="26"/>
                <w:rtl/>
                <w:lang w:bidi="fa-IR"/>
              </w:rPr>
              <w:lastRenderedPageBreak/>
              <w:t>در صورت وجود منابع مکتوب یا نیاز به پژوهش، فرایند را تشریح کنید</w:t>
            </w:r>
          </w:p>
          <w:p w14:paraId="4EA34EFB" w14:textId="77777777" w:rsidR="0089397F" w:rsidRPr="004B4DB5" w:rsidRDefault="0089397F" w:rsidP="00BD09AF">
            <w:pPr>
              <w:ind w:right="-57"/>
              <w:rPr>
                <w:rFonts w:ascii="Calibri" w:eastAsia="Calibri" w:hAnsi="Calibri" w:cs="B Nazanin"/>
                <w:color w:val="auto"/>
                <w:sz w:val="26"/>
                <w:szCs w:val="26"/>
              </w:rPr>
            </w:pPr>
          </w:p>
          <w:p w14:paraId="6A19D14B" w14:textId="77777777" w:rsidR="0089397F" w:rsidRPr="004B4DB5" w:rsidRDefault="0089397F" w:rsidP="00BD09AF">
            <w:pPr>
              <w:ind w:right="-57"/>
              <w:rPr>
                <w:rFonts w:ascii="Calibri" w:eastAsia="Calibri" w:hAnsi="Calibri" w:cs="B Nazanin"/>
                <w:color w:val="auto"/>
                <w:sz w:val="26"/>
                <w:szCs w:val="26"/>
              </w:rPr>
            </w:pPr>
          </w:p>
          <w:p w14:paraId="7B7F097A" w14:textId="77777777" w:rsidR="0089397F" w:rsidRPr="004B4DB5" w:rsidRDefault="0089397F" w:rsidP="00BD09AF">
            <w:pPr>
              <w:ind w:right="-57"/>
              <w:rPr>
                <w:rFonts w:ascii="Calibri" w:eastAsia="Calibri" w:hAnsi="Calibri" w:cs="B Nazanin"/>
                <w:color w:val="auto"/>
                <w:sz w:val="26"/>
                <w:szCs w:val="26"/>
              </w:rPr>
            </w:pPr>
          </w:p>
          <w:p w14:paraId="539B885A" w14:textId="77777777" w:rsidR="0089397F" w:rsidRPr="004B4DB5" w:rsidRDefault="0089397F" w:rsidP="00BD09AF">
            <w:pPr>
              <w:ind w:right="-57"/>
              <w:rPr>
                <w:rFonts w:ascii="Calibri" w:eastAsia="Calibri" w:hAnsi="Calibri" w:cs="B Nazanin"/>
                <w:color w:val="auto"/>
                <w:sz w:val="26"/>
                <w:szCs w:val="26"/>
              </w:rPr>
            </w:pPr>
          </w:p>
          <w:p w14:paraId="10CAC86E" w14:textId="77777777" w:rsidR="0089397F" w:rsidRPr="004B4DB5" w:rsidRDefault="0089397F" w:rsidP="00BD09AF">
            <w:pPr>
              <w:ind w:right="-57"/>
              <w:rPr>
                <w:rFonts w:ascii="Calibri" w:eastAsia="Calibri" w:hAnsi="Calibri" w:cs="B Nazanin"/>
                <w:color w:val="auto"/>
                <w:sz w:val="26"/>
                <w:szCs w:val="26"/>
              </w:rPr>
            </w:pPr>
          </w:p>
          <w:p w14:paraId="4E77CE5F" w14:textId="77777777" w:rsidR="0089397F" w:rsidRPr="004B4DB5" w:rsidRDefault="0089397F" w:rsidP="00BD09AF">
            <w:pPr>
              <w:ind w:right="-57"/>
              <w:rPr>
                <w:rFonts w:ascii="Calibri" w:eastAsia="Calibri" w:hAnsi="Calibri" w:cs="B Nazanin"/>
                <w:color w:val="auto"/>
                <w:sz w:val="26"/>
                <w:szCs w:val="26"/>
              </w:rPr>
            </w:pPr>
          </w:p>
          <w:p w14:paraId="6534E501" w14:textId="77777777" w:rsidR="0089397F" w:rsidRPr="004B4DB5" w:rsidRDefault="0089397F" w:rsidP="00BD09AF">
            <w:pPr>
              <w:ind w:right="-57"/>
              <w:rPr>
                <w:rFonts w:ascii="Calibri" w:eastAsia="Calibri" w:hAnsi="Calibri" w:cs="B Nazanin"/>
                <w:color w:val="auto"/>
                <w:sz w:val="26"/>
                <w:szCs w:val="26"/>
                <w:rtl/>
              </w:rPr>
            </w:pPr>
          </w:p>
        </w:tc>
      </w:tr>
    </w:tbl>
    <w:p w14:paraId="070D38B3" w14:textId="6EABFDBC" w:rsidR="00577E46" w:rsidRPr="004B4DB5" w:rsidRDefault="00577E46" w:rsidP="00CB08B5">
      <w:pPr>
        <w:tabs>
          <w:tab w:val="left" w:pos="6370"/>
        </w:tabs>
        <w:bidi/>
        <w:spacing w:after="80" w:line="168" w:lineRule="auto"/>
        <w:rPr>
          <w:rFonts w:cs="B Nazanin"/>
          <w:sz w:val="24"/>
          <w:szCs w:val="24"/>
          <w:rtl/>
        </w:rPr>
      </w:pPr>
    </w:p>
    <w:p w14:paraId="04F35B96" w14:textId="63FFDEB0" w:rsidR="00577E46" w:rsidRPr="004B4DB5" w:rsidRDefault="00577E46" w:rsidP="0089397F">
      <w:pPr>
        <w:pStyle w:val="ListParagraph"/>
        <w:numPr>
          <w:ilvl w:val="0"/>
          <w:numId w:val="6"/>
        </w:numPr>
        <w:tabs>
          <w:tab w:val="right" w:pos="142"/>
          <w:tab w:val="left" w:pos="9923"/>
        </w:tabs>
        <w:bidi/>
        <w:rPr>
          <w:rFonts w:cs="B Nazanin"/>
          <w:sz w:val="24"/>
          <w:szCs w:val="24"/>
        </w:rPr>
      </w:pPr>
      <w:r w:rsidRPr="004B4DB5">
        <w:rPr>
          <w:rFonts w:cs="B Nazanin" w:hint="cs"/>
          <w:b/>
          <w:bCs/>
          <w:sz w:val="30"/>
          <w:szCs w:val="30"/>
          <w:rtl/>
        </w:rPr>
        <w:t xml:space="preserve">منابع </w:t>
      </w:r>
      <w:r w:rsidR="001D284D" w:rsidRPr="004B4DB5">
        <w:rPr>
          <w:rFonts w:cs="B Nazanin" w:hint="cs"/>
          <w:b/>
          <w:bCs/>
          <w:sz w:val="30"/>
          <w:szCs w:val="30"/>
          <w:rtl/>
        </w:rPr>
        <w:t>مکتوب</w:t>
      </w:r>
      <w:r w:rsidRPr="004B4DB5">
        <w:rPr>
          <w:rFonts w:cs="B Nazanin" w:hint="cs"/>
          <w:b/>
          <w:bCs/>
          <w:sz w:val="30"/>
          <w:szCs w:val="30"/>
          <w:rtl/>
        </w:rPr>
        <w:t xml:space="preserve"> :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7A2E485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423B5B67" w14:textId="6A0EF5F4" w:rsidR="0089397F" w:rsidRPr="004B4DB5" w:rsidRDefault="0089397F" w:rsidP="0089397F">
            <w:pPr>
              <w:bidi/>
              <w:spacing w:after="160"/>
              <w:ind w:right="-57"/>
              <w:jc w:val="both"/>
              <w:rPr>
                <w:rFonts w:ascii="Calibri" w:eastAsia="Calibri" w:hAnsi="Calibri" w:cs="B Nazanin"/>
                <w:color w:val="auto"/>
                <w:sz w:val="26"/>
                <w:szCs w:val="26"/>
                <w:rtl/>
              </w:rPr>
            </w:pPr>
            <w:r w:rsidRPr="004B4DB5">
              <w:rPr>
                <w:rFonts w:cs="B Nazanin" w:hint="cs"/>
                <w:color w:val="auto"/>
                <w:sz w:val="30"/>
                <w:szCs w:val="30"/>
                <w:rtl/>
              </w:rPr>
              <w:t>(</w:t>
            </w:r>
            <w:r w:rsidRPr="004B4DB5">
              <w:rPr>
                <w:rFonts w:cs="B Nazanin" w:hint="cs"/>
                <w:color w:val="auto"/>
                <w:sz w:val="24"/>
                <w:szCs w:val="24"/>
                <w:rtl/>
              </w:rPr>
              <w:t>در صورت بهره برداری نام اثر و حدود اقتباس از آن اشاره شود: پژوهش، ایده، الهام یا اقتباس کامل)</w:t>
            </w:r>
          </w:p>
        </w:tc>
      </w:tr>
      <w:tr w:rsidR="004B4DB5" w:rsidRPr="004B4DB5" w14:paraId="6D96A1F6"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3E476423" w14:textId="77777777" w:rsidR="0089397F" w:rsidRPr="004B4DB5" w:rsidRDefault="0089397F" w:rsidP="00BD09AF">
            <w:pPr>
              <w:ind w:right="-57"/>
              <w:rPr>
                <w:rFonts w:ascii="Calibri" w:eastAsia="Calibri" w:hAnsi="Calibri" w:cs="B Nazanin"/>
                <w:color w:val="auto"/>
                <w:sz w:val="26"/>
                <w:szCs w:val="26"/>
              </w:rPr>
            </w:pPr>
          </w:p>
          <w:p w14:paraId="61904B7C" w14:textId="77777777" w:rsidR="00157B7A" w:rsidRPr="00C6256C" w:rsidRDefault="00157B7A" w:rsidP="00157B7A">
            <w:pPr>
              <w:spacing w:line="360" w:lineRule="auto"/>
              <w:rPr>
                <w:rFonts w:asciiTheme="minorBidi" w:hAnsiTheme="minorBidi" w:cs="2  Roya"/>
                <w:b w:val="0"/>
                <w:bCs w:val="0"/>
                <w:color w:val="000000" w:themeColor="text1"/>
                <w:sz w:val="24"/>
                <w:szCs w:val="24"/>
                <w:rtl/>
              </w:rPr>
            </w:pPr>
            <w:r>
              <w:rPr>
                <w:rFonts w:asciiTheme="minorBidi" w:hAnsiTheme="minorBidi" w:cs="2  Roya" w:hint="cs"/>
                <w:color w:val="000000" w:themeColor="text1"/>
                <w:sz w:val="24"/>
                <w:szCs w:val="24"/>
                <w:rtl/>
              </w:rPr>
              <w:t xml:space="preserve">                                                        </w:t>
            </w:r>
          </w:p>
          <w:p w14:paraId="77ACC1D0" w14:textId="77777777" w:rsidR="00157B7A" w:rsidRPr="003710BB" w:rsidRDefault="00157B7A" w:rsidP="00157B7A">
            <w:pPr>
              <w:spacing w:line="360" w:lineRule="auto"/>
              <w:rPr>
                <w:rFonts w:asciiTheme="minorBidi" w:hAnsiTheme="minorBidi" w:cs="2  Roya"/>
                <w:b w:val="0"/>
                <w:bCs w:val="0"/>
                <w:color w:val="000000" w:themeColor="text1"/>
                <w:sz w:val="24"/>
                <w:szCs w:val="24"/>
                <w:rtl/>
              </w:rPr>
            </w:pPr>
            <w:r w:rsidRPr="003710BB">
              <w:rPr>
                <w:rFonts w:asciiTheme="minorBidi" w:hAnsiTheme="minorBidi" w:cs="2  Roya" w:hint="cs"/>
                <w:color w:val="000000" w:themeColor="text1"/>
                <w:sz w:val="24"/>
                <w:szCs w:val="24"/>
                <w:rtl/>
              </w:rPr>
              <w:t>منابع</w:t>
            </w:r>
          </w:p>
          <w:p w14:paraId="39944CBD"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ایران عصر صفوی                                                         راجر سیوری</w:t>
            </w:r>
          </w:p>
          <w:p w14:paraId="0950B206"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تاریخ تحولات سیاسی ایران در دوره صفوی                         عبدالخسین ندایی</w:t>
            </w:r>
          </w:p>
          <w:p w14:paraId="77CA4EF7"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صفویه از ظهور تا زوال                                                 رسول جعفریان</w:t>
            </w:r>
          </w:p>
          <w:p w14:paraId="2744622D"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شاه اسماعیل اول                                                           منوچهر پارسادوست</w:t>
            </w:r>
          </w:p>
          <w:p w14:paraId="05772959"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عالم آرای عباسی</w:t>
            </w:r>
          </w:p>
          <w:p w14:paraId="4779FC5F"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حبیب السیر</w:t>
            </w:r>
          </w:p>
          <w:p w14:paraId="2DD39577"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 xml:space="preserve">جهانگشای خاقان </w:t>
            </w:r>
          </w:p>
          <w:p w14:paraId="2919BE9D"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احسن التواریخ</w:t>
            </w:r>
          </w:p>
          <w:p w14:paraId="5BB25258"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چالدران                                                                     رحیم رئیس نیا</w:t>
            </w:r>
          </w:p>
          <w:p w14:paraId="630DD47B"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اسماعیل اول                                                               مهدی کیوانی</w:t>
            </w:r>
          </w:p>
          <w:p w14:paraId="249D5CB6"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دایرةالمعارف بزرگ اسلامی</w:t>
            </w:r>
          </w:p>
          <w:p w14:paraId="43FA666B"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کهن دیار                                                                     بهنام محمدنیا</w:t>
            </w:r>
          </w:p>
          <w:p w14:paraId="7837E877"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ایران در روزگار شاه اسماعیل اول وطهماسب                      امیر خواند میر</w:t>
            </w:r>
          </w:p>
          <w:p w14:paraId="13DE1605"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سام میرزای صفوی تحفه سامی                                        رکن الدین همایون فرخ</w:t>
            </w:r>
          </w:p>
          <w:p w14:paraId="49FF69CD"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سفرنامه گارشیاس                                                        سیلوا فیگروا</w:t>
            </w:r>
          </w:p>
          <w:p w14:paraId="668AA8D9"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تاریخ سیاسی و اجتماعی ایران از تیمور تا شاه عباس           ابوالقاسم طاهری</w:t>
            </w:r>
          </w:p>
          <w:p w14:paraId="707C82B1" w14:textId="77777777" w:rsidR="00157B7A" w:rsidRPr="003710BB" w:rsidRDefault="00157B7A" w:rsidP="00157B7A">
            <w:pPr>
              <w:spacing w:line="360" w:lineRule="auto"/>
              <w:rPr>
                <w:rFonts w:asciiTheme="minorBidi" w:hAnsiTheme="minorBidi" w:cs="2  Roya"/>
                <w:color w:val="000000" w:themeColor="text1"/>
                <w:sz w:val="24"/>
                <w:szCs w:val="24"/>
                <w:rtl/>
              </w:rPr>
            </w:pPr>
            <w:r w:rsidRPr="003710BB">
              <w:rPr>
                <w:rFonts w:asciiTheme="minorBidi" w:hAnsiTheme="minorBidi" w:cs="2  Roya" w:hint="cs"/>
                <w:color w:val="000000" w:themeColor="text1"/>
                <w:sz w:val="24"/>
                <w:szCs w:val="24"/>
                <w:rtl/>
              </w:rPr>
              <w:t>خلاصه التواریخ                                                         قاضی احمد قمی</w:t>
            </w:r>
          </w:p>
          <w:p w14:paraId="53D95A58" w14:textId="73AEB5C9" w:rsidR="0089397F" w:rsidRPr="004B4DB5" w:rsidRDefault="00157B7A" w:rsidP="00157B7A">
            <w:pPr>
              <w:ind w:right="-57"/>
              <w:rPr>
                <w:rFonts w:ascii="Calibri" w:eastAsia="Calibri" w:hAnsi="Calibri" w:cs="B Nazanin"/>
                <w:color w:val="auto"/>
                <w:sz w:val="26"/>
                <w:szCs w:val="26"/>
              </w:rPr>
            </w:pPr>
            <w:r w:rsidRPr="003710BB">
              <w:rPr>
                <w:rFonts w:asciiTheme="minorBidi" w:hAnsiTheme="minorBidi" w:cs="2  Roya" w:hint="cs"/>
                <w:color w:val="000000" w:themeColor="text1"/>
                <w:sz w:val="24"/>
                <w:szCs w:val="24"/>
                <w:rtl/>
              </w:rPr>
              <w:t xml:space="preserve">تاریخ امپراتور عثمانی                                                 هامر پورگشتالی  </w:t>
            </w:r>
          </w:p>
          <w:p w14:paraId="546BD4AF" w14:textId="77777777" w:rsidR="0089397F" w:rsidRPr="004B4DB5" w:rsidRDefault="0089397F" w:rsidP="00BD09AF">
            <w:pPr>
              <w:ind w:right="-57"/>
              <w:rPr>
                <w:rFonts w:ascii="Calibri" w:eastAsia="Calibri" w:hAnsi="Calibri" w:cs="B Nazanin"/>
                <w:color w:val="auto"/>
                <w:sz w:val="26"/>
                <w:szCs w:val="26"/>
                <w:rtl/>
              </w:rPr>
            </w:pPr>
          </w:p>
          <w:p w14:paraId="57BBEE29" w14:textId="77777777" w:rsidR="00AA60F5" w:rsidRPr="004B4DB5" w:rsidRDefault="00AA60F5" w:rsidP="00BD09AF">
            <w:pPr>
              <w:ind w:right="-57"/>
              <w:rPr>
                <w:rFonts w:ascii="Calibri" w:eastAsia="Calibri" w:hAnsi="Calibri" w:cs="B Nazanin"/>
                <w:color w:val="auto"/>
                <w:sz w:val="26"/>
                <w:szCs w:val="26"/>
                <w:rtl/>
              </w:rPr>
            </w:pPr>
          </w:p>
          <w:p w14:paraId="5FAC8A9C" w14:textId="77777777" w:rsidR="00AA60F5" w:rsidRPr="004B4DB5" w:rsidRDefault="00AA60F5" w:rsidP="00BD09AF">
            <w:pPr>
              <w:ind w:right="-57"/>
              <w:rPr>
                <w:rFonts w:ascii="Calibri" w:eastAsia="Calibri" w:hAnsi="Calibri" w:cs="B Nazanin"/>
                <w:color w:val="auto"/>
                <w:sz w:val="26"/>
                <w:szCs w:val="26"/>
                <w:rtl/>
              </w:rPr>
            </w:pPr>
          </w:p>
          <w:p w14:paraId="794E7C34" w14:textId="77777777" w:rsidR="00AA60F5" w:rsidRPr="004B4DB5" w:rsidRDefault="00AA60F5" w:rsidP="00BD09AF">
            <w:pPr>
              <w:ind w:right="-57"/>
              <w:rPr>
                <w:rFonts w:ascii="Calibri" w:eastAsia="Calibri" w:hAnsi="Calibri" w:cs="B Nazanin"/>
                <w:color w:val="auto"/>
                <w:sz w:val="26"/>
                <w:szCs w:val="26"/>
              </w:rPr>
            </w:pPr>
          </w:p>
          <w:p w14:paraId="47CB1AEF" w14:textId="77777777" w:rsidR="0089397F" w:rsidRPr="004B4DB5" w:rsidRDefault="0089397F" w:rsidP="00BD09AF">
            <w:pPr>
              <w:ind w:right="-57"/>
              <w:rPr>
                <w:rFonts w:ascii="Calibri" w:eastAsia="Calibri" w:hAnsi="Calibri" w:cs="B Nazanin"/>
                <w:color w:val="auto"/>
                <w:sz w:val="26"/>
                <w:szCs w:val="26"/>
              </w:rPr>
            </w:pPr>
          </w:p>
          <w:p w14:paraId="55D5291A" w14:textId="77777777" w:rsidR="0089397F" w:rsidRPr="004B4DB5" w:rsidRDefault="0089397F" w:rsidP="00BD09AF">
            <w:pPr>
              <w:ind w:right="-57"/>
              <w:rPr>
                <w:rFonts w:ascii="Calibri" w:eastAsia="Calibri" w:hAnsi="Calibri" w:cs="B Nazanin"/>
                <w:color w:val="auto"/>
                <w:sz w:val="26"/>
                <w:szCs w:val="26"/>
                <w:rtl/>
              </w:rPr>
            </w:pPr>
          </w:p>
        </w:tc>
      </w:tr>
    </w:tbl>
    <w:p w14:paraId="0BF47F53" w14:textId="77777777" w:rsidR="00AA60F5" w:rsidRPr="004B4DB5" w:rsidRDefault="00AA60F5" w:rsidP="00AA60F5">
      <w:pPr>
        <w:bidi/>
        <w:spacing w:after="80" w:line="168" w:lineRule="auto"/>
        <w:rPr>
          <w:rFonts w:cs="B Nazanin"/>
          <w:sz w:val="24"/>
          <w:szCs w:val="24"/>
          <w:rtl/>
        </w:rPr>
      </w:pPr>
    </w:p>
    <w:p w14:paraId="0777233E" w14:textId="1D3702F5" w:rsidR="001B4DC6" w:rsidRPr="004B4DB5" w:rsidRDefault="005C5CB9" w:rsidP="0089397F">
      <w:pPr>
        <w:pStyle w:val="ListParagraph"/>
        <w:numPr>
          <w:ilvl w:val="0"/>
          <w:numId w:val="6"/>
        </w:numPr>
        <w:tabs>
          <w:tab w:val="right" w:pos="142"/>
          <w:tab w:val="left" w:pos="9923"/>
        </w:tabs>
        <w:bidi/>
        <w:spacing w:line="480" w:lineRule="auto"/>
        <w:rPr>
          <w:rFonts w:cs="B Nazanin"/>
          <w:sz w:val="24"/>
          <w:szCs w:val="24"/>
        </w:rPr>
      </w:pPr>
      <w:r w:rsidRPr="004B4DB5">
        <w:rPr>
          <w:rFonts w:cs="B Nazanin" w:hint="cs"/>
          <w:b/>
          <w:bCs/>
          <w:sz w:val="30"/>
          <w:szCs w:val="30"/>
          <w:rtl/>
        </w:rPr>
        <w:t>خلاصه</w:t>
      </w:r>
      <w:r w:rsidR="001D284D" w:rsidRPr="004B4DB5">
        <w:rPr>
          <w:rFonts w:cs="B Nazanin" w:hint="cs"/>
          <w:b/>
          <w:bCs/>
          <w:sz w:val="30"/>
          <w:szCs w:val="30"/>
          <w:rtl/>
        </w:rPr>
        <w:t xml:space="preserve"> </w:t>
      </w:r>
      <w:r w:rsidRPr="004B4DB5">
        <w:rPr>
          <w:rFonts w:cs="B Nazanin" w:hint="cs"/>
          <w:b/>
          <w:bCs/>
          <w:sz w:val="30"/>
          <w:szCs w:val="30"/>
          <w:rtl/>
        </w:rPr>
        <w:t xml:space="preserve"> </w:t>
      </w:r>
      <w:r w:rsidR="00CB08B5" w:rsidRPr="004B4DB5">
        <w:rPr>
          <w:rFonts w:cs="B Nazanin" w:hint="cs"/>
          <w:b/>
          <w:bCs/>
          <w:sz w:val="30"/>
          <w:szCs w:val="30"/>
          <w:rtl/>
        </w:rPr>
        <w:t>طرح</w:t>
      </w:r>
      <w:r w:rsidRPr="004B4DB5">
        <w:rPr>
          <w:rFonts w:cs="B Nazanin" w:hint="cs"/>
          <w:b/>
          <w:bCs/>
          <w:sz w:val="30"/>
          <w:szCs w:val="30"/>
          <w:rtl/>
        </w:rPr>
        <w:t xml:space="preserve"> :</w:t>
      </w:r>
      <w:r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705112C4"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A35E2F8" w14:textId="0D0D7D82" w:rsidR="0089397F" w:rsidRPr="004B4DB5" w:rsidRDefault="0089397F" w:rsidP="00BD09AF">
            <w:pPr>
              <w:bidi/>
              <w:spacing w:after="160"/>
              <w:ind w:right="-57"/>
              <w:jc w:val="both"/>
              <w:rPr>
                <w:rFonts w:ascii="Calibri" w:eastAsia="Calibri" w:hAnsi="Calibri" w:cs="B Nazanin"/>
                <w:b w:val="0"/>
                <w:bCs w:val="0"/>
                <w:color w:val="auto"/>
                <w:sz w:val="26"/>
                <w:szCs w:val="26"/>
                <w:rtl/>
              </w:rPr>
            </w:pPr>
            <w:r w:rsidRPr="004B4DB5">
              <w:rPr>
                <w:rFonts w:cs="B Nazanin" w:hint="cs"/>
                <w:b w:val="0"/>
                <w:bCs w:val="0"/>
                <w:color w:val="auto"/>
                <w:sz w:val="24"/>
                <w:szCs w:val="24"/>
                <w:rtl/>
              </w:rPr>
              <w:t>(3 تا 5 سطر؛ داراي آغاز، ميانه و پايان)</w:t>
            </w:r>
          </w:p>
        </w:tc>
      </w:tr>
      <w:tr w:rsidR="004B4DB5" w:rsidRPr="004B4DB5" w14:paraId="74157524"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7149DEC3" w14:textId="77777777" w:rsidR="0089397F" w:rsidRPr="004B4DB5" w:rsidRDefault="0089397F" w:rsidP="00BD09AF">
            <w:pPr>
              <w:ind w:right="-57"/>
              <w:rPr>
                <w:rFonts w:ascii="Calibri" w:eastAsia="Calibri" w:hAnsi="Calibri" w:cs="B Nazanin"/>
                <w:color w:val="auto"/>
                <w:sz w:val="26"/>
                <w:szCs w:val="26"/>
              </w:rPr>
            </w:pPr>
          </w:p>
          <w:p w14:paraId="39F3DEE5" w14:textId="7718DBC7" w:rsidR="0089397F" w:rsidRPr="004B4DB5" w:rsidRDefault="00157B7A" w:rsidP="00BD09AF">
            <w:pPr>
              <w:ind w:right="-57"/>
              <w:rPr>
                <w:rFonts w:ascii="Calibri" w:eastAsia="Calibri" w:hAnsi="Calibri" w:cs="B Nazanin"/>
                <w:color w:val="auto"/>
                <w:sz w:val="26"/>
                <w:szCs w:val="26"/>
              </w:rPr>
            </w:pPr>
            <w:r w:rsidRPr="00001647">
              <w:rPr>
                <w:rFonts w:asciiTheme="minorBidi" w:hAnsiTheme="minorBidi" w:cs="2  Roya" w:hint="cs"/>
                <w:color w:val="000000" w:themeColor="text1"/>
                <w:sz w:val="24"/>
                <w:szCs w:val="24"/>
                <w:rtl/>
              </w:rPr>
              <w:t xml:space="preserve">مستند شاه اسماعیل با روایت دو محور پیش می رود  یکی روایت های احساسی  و عاطفی حلیمه بگم مادر شاه اسماعیل که خاطرات و تجربه های نزدیک خود به شاه اسماعیل را به عنوان راوی و نریشن باز گو می کند </w:t>
            </w:r>
            <w:r>
              <w:rPr>
                <w:rFonts w:asciiTheme="minorBidi" w:hAnsiTheme="minorBidi" w:cs="2  Roya" w:hint="cs"/>
                <w:color w:val="000000" w:themeColor="text1"/>
                <w:sz w:val="24"/>
                <w:szCs w:val="24"/>
                <w:rtl/>
              </w:rPr>
              <w:t>. و روایت دوم در مجموعه موزه باستان شناسی اردبیل پیش می رود در جائیکه کارشناسان و مورخان متعددی که متخصص این دوره تاریخی هستن به مناسبت رو نمایی های متعدد در این موزه وبخصوص زره منصوب به شااه اسماعیل در اردبیل جمع شده اند ، مباحث کارشناسی هر اتفاق و رویداد تاریخی را تجزیه وتحلیل می کنن . ولی نقطه اتصال این بخش از مستند  یعنی بخش کارشناسی با بخش های بازسازی و روایت های نریشن  آشیق  ( رستم ایرانی ) هست که در گوشه ای از سن سالن افتتاح با ساز آشیقی در دست  مدام در حال روایت زندگی شاه اسماعیل می باشد و ما در هر رفت وبرگشت به بهانه مطالبی که آشیق بصورت حماسی می خواند آن فصل از زندگی شاه اسماعیل را بررسی می کنیم .</w:t>
            </w:r>
          </w:p>
          <w:p w14:paraId="25A4D79A" w14:textId="77777777" w:rsidR="0089397F" w:rsidRPr="004B4DB5" w:rsidRDefault="0089397F" w:rsidP="00BD09AF">
            <w:pPr>
              <w:ind w:right="-57"/>
              <w:rPr>
                <w:rFonts w:ascii="Calibri" w:eastAsia="Calibri" w:hAnsi="Calibri" w:cs="B Nazanin"/>
                <w:color w:val="auto"/>
                <w:sz w:val="26"/>
                <w:szCs w:val="26"/>
                <w:rtl/>
              </w:rPr>
            </w:pPr>
          </w:p>
          <w:p w14:paraId="5994ABDB" w14:textId="77777777" w:rsidR="0089397F" w:rsidRPr="004B4DB5" w:rsidRDefault="0089397F" w:rsidP="00BD09AF">
            <w:pPr>
              <w:ind w:right="-57"/>
              <w:rPr>
                <w:rFonts w:ascii="Calibri" w:eastAsia="Calibri" w:hAnsi="Calibri" w:cs="B Nazanin"/>
                <w:color w:val="auto"/>
                <w:sz w:val="26"/>
                <w:szCs w:val="26"/>
                <w:rtl/>
              </w:rPr>
            </w:pPr>
          </w:p>
          <w:p w14:paraId="3791E346" w14:textId="77777777" w:rsidR="0089397F" w:rsidRPr="004B4DB5" w:rsidRDefault="0089397F" w:rsidP="00BD09AF">
            <w:pPr>
              <w:ind w:right="-57"/>
              <w:rPr>
                <w:rFonts w:ascii="Calibri" w:eastAsia="Calibri" w:hAnsi="Calibri" w:cs="B Nazanin"/>
                <w:color w:val="auto"/>
                <w:sz w:val="26"/>
                <w:szCs w:val="26"/>
                <w:rtl/>
              </w:rPr>
            </w:pPr>
          </w:p>
          <w:p w14:paraId="72C8D1CA" w14:textId="77777777" w:rsidR="0089397F" w:rsidRPr="004B4DB5" w:rsidRDefault="0089397F" w:rsidP="00BD09AF">
            <w:pPr>
              <w:ind w:right="-57"/>
              <w:rPr>
                <w:rFonts w:ascii="Calibri" w:eastAsia="Calibri" w:hAnsi="Calibri" w:cs="B Nazanin"/>
                <w:color w:val="auto"/>
                <w:sz w:val="26"/>
                <w:szCs w:val="26"/>
                <w:rtl/>
              </w:rPr>
            </w:pPr>
          </w:p>
          <w:p w14:paraId="22CBE9DD" w14:textId="77777777" w:rsidR="00D23736" w:rsidRPr="004B4DB5" w:rsidRDefault="00D23736" w:rsidP="00BD09AF">
            <w:pPr>
              <w:ind w:right="-57"/>
              <w:rPr>
                <w:rFonts w:ascii="Calibri" w:eastAsia="Calibri" w:hAnsi="Calibri" w:cs="B Nazanin"/>
                <w:color w:val="auto"/>
                <w:sz w:val="26"/>
                <w:szCs w:val="26"/>
                <w:rtl/>
              </w:rPr>
            </w:pPr>
          </w:p>
          <w:p w14:paraId="03D77B7C" w14:textId="77777777" w:rsidR="00D23736" w:rsidRPr="004B4DB5" w:rsidRDefault="00D23736" w:rsidP="00BD09AF">
            <w:pPr>
              <w:ind w:right="-57"/>
              <w:rPr>
                <w:rFonts w:ascii="Calibri" w:eastAsia="Calibri" w:hAnsi="Calibri" w:cs="B Nazanin"/>
                <w:color w:val="auto"/>
                <w:sz w:val="26"/>
                <w:szCs w:val="26"/>
                <w:rtl/>
              </w:rPr>
            </w:pPr>
          </w:p>
          <w:p w14:paraId="7CA9005C" w14:textId="77777777" w:rsidR="00D23736" w:rsidRPr="004B4DB5" w:rsidRDefault="00D23736" w:rsidP="00BD09AF">
            <w:pPr>
              <w:ind w:right="-57"/>
              <w:rPr>
                <w:rFonts w:ascii="Calibri" w:eastAsia="Calibri" w:hAnsi="Calibri" w:cs="B Nazanin"/>
                <w:color w:val="auto"/>
                <w:sz w:val="26"/>
                <w:szCs w:val="26"/>
              </w:rPr>
            </w:pPr>
          </w:p>
          <w:p w14:paraId="3FEFF84D" w14:textId="77777777" w:rsidR="0089397F" w:rsidRPr="004B4DB5" w:rsidRDefault="0089397F" w:rsidP="00BD09AF">
            <w:pPr>
              <w:ind w:right="-57"/>
              <w:rPr>
                <w:rFonts w:ascii="Calibri" w:eastAsia="Calibri" w:hAnsi="Calibri" w:cs="B Nazanin"/>
                <w:color w:val="auto"/>
                <w:sz w:val="26"/>
                <w:szCs w:val="26"/>
                <w:rtl/>
              </w:rPr>
            </w:pPr>
          </w:p>
        </w:tc>
      </w:tr>
    </w:tbl>
    <w:p w14:paraId="5CADA99B" w14:textId="70EB3D6E" w:rsidR="00ED75D1" w:rsidRPr="004B4DB5" w:rsidRDefault="00ED75D1" w:rsidP="0089397F">
      <w:pPr>
        <w:pStyle w:val="ListParagraph"/>
        <w:numPr>
          <w:ilvl w:val="0"/>
          <w:numId w:val="6"/>
        </w:numPr>
        <w:tabs>
          <w:tab w:val="right" w:pos="-93"/>
        </w:tabs>
        <w:bidi/>
        <w:spacing w:after="80"/>
        <w:ind w:right="-284"/>
        <w:rPr>
          <w:rFonts w:cs="B Nazanin"/>
          <w:b/>
          <w:bCs/>
          <w:sz w:val="30"/>
          <w:szCs w:val="30"/>
          <w:rtl/>
        </w:rPr>
      </w:pPr>
      <w:r w:rsidRPr="004B4DB5">
        <w:rPr>
          <w:rFonts w:cs="B Nazanin" w:hint="cs"/>
          <w:b/>
          <w:bCs/>
          <w:sz w:val="30"/>
          <w:szCs w:val="30"/>
          <w:rtl/>
        </w:rPr>
        <w:t xml:space="preserve">معرفی </w:t>
      </w:r>
      <w:r w:rsidRPr="004B4DB5">
        <w:rPr>
          <w:rFonts w:cs="B Mitra" w:hint="cs"/>
          <w:b/>
          <w:bCs/>
          <w:sz w:val="28"/>
          <w:szCs w:val="28"/>
          <w:rtl/>
        </w:rPr>
        <w:t>تفصیلی</w:t>
      </w:r>
      <w:r w:rsidRPr="004B4DB5">
        <w:rPr>
          <w:rFonts w:cs="B Nazanin" w:hint="cs"/>
          <w:b/>
          <w:bCs/>
          <w:sz w:val="30"/>
          <w:szCs w:val="30"/>
          <w:rtl/>
        </w:rPr>
        <w:t xml:space="preserve"> </w:t>
      </w:r>
      <w:r w:rsidR="002C6262" w:rsidRPr="004B4DB5">
        <w:rPr>
          <w:rFonts w:cs="B Nazanin" w:hint="cs"/>
          <w:b/>
          <w:bCs/>
          <w:sz w:val="30"/>
          <w:szCs w:val="30"/>
          <w:rtl/>
        </w:rPr>
        <w:t>طراح</w:t>
      </w:r>
    </w:p>
    <w:p w14:paraId="0D507A46" w14:textId="71042603" w:rsidR="00ED75D1" w:rsidRPr="004B4DB5" w:rsidRDefault="00ED75D1" w:rsidP="00ED75D1">
      <w:pPr>
        <w:tabs>
          <w:tab w:val="right" w:pos="3266"/>
          <w:tab w:val="right" w:pos="6056"/>
        </w:tabs>
        <w:bidi/>
        <w:spacing w:after="0" w:line="400" w:lineRule="exact"/>
        <w:ind w:left="51"/>
        <w:rPr>
          <w:rFonts w:cs="B Nazanin"/>
          <w:sz w:val="24"/>
          <w:szCs w:val="24"/>
          <w:rtl/>
        </w:rPr>
      </w:pPr>
      <w:r w:rsidRPr="004B4DB5">
        <w:rPr>
          <w:rFonts w:cs="B Nazanin" w:hint="cs"/>
          <w:b/>
          <w:bCs/>
          <w:sz w:val="30"/>
          <w:szCs w:val="30"/>
          <w:rtl/>
        </w:rPr>
        <w:t xml:space="preserve">الف:مشخصات </w:t>
      </w:r>
      <w:r w:rsidR="00CB08B5" w:rsidRPr="004B4DB5">
        <w:rPr>
          <w:rFonts w:cs="B Nazanin" w:hint="cs"/>
          <w:b/>
          <w:bCs/>
          <w:sz w:val="30"/>
          <w:szCs w:val="30"/>
          <w:rtl/>
        </w:rPr>
        <w:t>طراح</w:t>
      </w:r>
      <w:r w:rsidRPr="004B4DB5">
        <w:rPr>
          <w:rFonts w:cs="B Nazanin" w:hint="cs"/>
          <w:b/>
          <w:bCs/>
          <w:sz w:val="30"/>
          <w:szCs w:val="30"/>
          <w:rtl/>
        </w:rPr>
        <w:t>:</w:t>
      </w:r>
    </w:p>
    <w:tbl>
      <w:tblPr>
        <w:tblStyle w:val="GridTable6Colorful-Accent110"/>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9891"/>
      </w:tblGrid>
      <w:tr w:rsidR="004B4DB5" w:rsidRPr="004B4DB5" w14:paraId="4AEEEE12" w14:textId="77777777" w:rsidTr="00E94F3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636F9689" w14:textId="3CFC96FD" w:rsidR="00ED75D1" w:rsidRPr="004B4DB5" w:rsidRDefault="00ED75D1" w:rsidP="00E94F35">
            <w:pPr>
              <w:bidi/>
              <w:spacing w:before="20" w:after="40"/>
              <w:rPr>
                <w:rFonts w:cs="B Mitra" w:hint="cs"/>
                <w:color w:val="auto"/>
                <w:sz w:val="26"/>
                <w:szCs w:val="26"/>
                <w:rtl/>
              </w:rPr>
            </w:pPr>
            <w:r w:rsidRPr="004B4DB5">
              <w:rPr>
                <w:rFonts w:cs="B Mitra" w:hint="cs"/>
                <w:color w:val="auto"/>
                <w:sz w:val="26"/>
                <w:szCs w:val="26"/>
                <w:rtl/>
              </w:rPr>
              <w:t>نام و نام خانوادگی</w:t>
            </w:r>
            <w:r w:rsidR="00F04BA9">
              <w:rPr>
                <w:rFonts w:cs="B Mitra" w:hint="cs"/>
                <w:color w:val="auto"/>
                <w:sz w:val="26"/>
                <w:szCs w:val="26"/>
                <w:rtl/>
              </w:rPr>
              <w:t xml:space="preserve"> عبدالله عزیزی</w:t>
            </w:r>
          </w:p>
        </w:tc>
      </w:tr>
      <w:tr w:rsidR="004B4DB5" w:rsidRPr="004B4DB5" w14:paraId="59867C4A"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5D7F95E" w14:textId="365B9F89"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شماره تماس ثابت و همراه</w:t>
            </w:r>
            <w:r w:rsidR="00F04BA9">
              <w:rPr>
                <w:rFonts w:cs="B Mitra" w:hint="cs"/>
                <w:color w:val="auto"/>
                <w:sz w:val="26"/>
                <w:szCs w:val="26"/>
                <w:rtl/>
              </w:rPr>
              <w:t xml:space="preserve"> 09143554228</w:t>
            </w:r>
          </w:p>
        </w:tc>
      </w:tr>
      <w:tr w:rsidR="004B4DB5" w:rsidRPr="004B4DB5" w14:paraId="1A364484"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75B075D" w14:textId="77777777"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نوع رابطه با سازمان</w:t>
            </w:r>
          </w:p>
        </w:tc>
      </w:tr>
      <w:tr w:rsidR="004B4DB5" w:rsidRPr="004B4DB5" w14:paraId="2D343002"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2EEF4B9A" w14:textId="1D620475"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شغل</w:t>
            </w:r>
            <w:r w:rsidR="00F04BA9">
              <w:rPr>
                <w:rFonts w:cs="B Mitra" w:hint="cs"/>
                <w:color w:val="auto"/>
                <w:sz w:val="26"/>
                <w:szCs w:val="26"/>
                <w:rtl/>
              </w:rPr>
              <w:t xml:space="preserve"> کارگردان</w:t>
            </w:r>
          </w:p>
        </w:tc>
      </w:tr>
    </w:tbl>
    <w:p w14:paraId="568C7897" w14:textId="77777777" w:rsidR="00CB08B5" w:rsidRPr="004B4DB5" w:rsidRDefault="00CB08B5" w:rsidP="00CB08B5">
      <w:pPr>
        <w:bidi/>
        <w:spacing w:line="360" w:lineRule="exact"/>
        <w:rPr>
          <w:rFonts w:cs="B Nazanin"/>
          <w:b/>
          <w:bCs/>
          <w:sz w:val="30"/>
          <w:szCs w:val="30"/>
          <w:rtl/>
        </w:rPr>
      </w:pPr>
    </w:p>
    <w:p w14:paraId="258B7666" w14:textId="77777777" w:rsidR="00F04BA9" w:rsidRDefault="00294B6B" w:rsidP="00F04BA9">
      <w:pPr>
        <w:rPr>
          <w:rFonts w:cs="B Nazanin"/>
          <w:b/>
          <w:bCs/>
          <w:sz w:val="28"/>
          <w:szCs w:val="28"/>
          <w:rtl/>
        </w:rPr>
      </w:pPr>
      <w:r w:rsidRPr="004B4DB5">
        <w:rPr>
          <w:rFonts w:cs="B Nazanin" w:hint="cs"/>
          <w:b/>
          <w:bCs/>
          <w:sz w:val="30"/>
          <w:szCs w:val="30"/>
          <w:rtl/>
        </w:rPr>
        <w:lastRenderedPageBreak/>
        <w:t xml:space="preserve">   </w:t>
      </w:r>
      <w:r w:rsidR="00F04BA9" w:rsidRPr="00C619C2">
        <w:rPr>
          <w:rFonts w:cs="B Nazanin" w:hint="cs"/>
          <w:b/>
          <w:bCs/>
          <w:sz w:val="28"/>
          <w:szCs w:val="28"/>
          <w:rtl/>
        </w:rPr>
        <w:t xml:space="preserve">*مهمترین سوابق کاری </w:t>
      </w:r>
      <w:r w:rsidR="00F04BA9">
        <w:rPr>
          <w:rFonts w:cs="B Nazanin" w:hint="cs"/>
          <w:b/>
          <w:bCs/>
          <w:sz w:val="28"/>
          <w:szCs w:val="28"/>
          <w:rtl/>
        </w:rPr>
        <w:t xml:space="preserve"> تهیه کننده وکارگردان</w:t>
      </w:r>
      <w:r w:rsidR="00F04BA9" w:rsidRPr="00C619C2">
        <w:rPr>
          <w:rFonts w:cs="B Nazanin" w:hint="cs"/>
          <w:b/>
          <w:bCs/>
          <w:sz w:val="28"/>
          <w:szCs w:val="28"/>
          <w:rtl/>
        </w:rPr>
        <w:t>:</w:t>
      </w:r>
    </w:p>
    <w:p w14:paraId="7249F50D" w14:textId="77777777" w:rsidR="00F04BA9" w:rsidRDefault="00F04BA9" w:rsidP="00F04BA9">
      <w:pPr>
        <w:spacing w:after="0" w:line="120" w:lineRule="auto"/>
        <w:rPr>
          <w:rFonts w:cs="B Nazanin"/>
          <w:b/>
          <w:bCs/>
          <w:sz w:val="28"/>
          <w:szCs w:val="28"/>
          <w:rtl/>
        </w:rPr>
      </w:pPr>
    </w:p>
    <w:tbl>
      <w:tblPr>
        <w:tblStyle w:val="TableGrid"/>
        <w:bidiVisual/>
        <w:tblW w:w="10087" w:type="dxa"/>
        <w:jc w:val="center"/>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647"/>
        <w:gridCol w:w="1706"/>
        <w:gridCol w:w="566"/>
        <w:gridCol w:w="991"/>
        <w:gridCol w:w="1584"/>
        <w:gridCol w:w="895"/>
        <w:gridCol w:w="1053"/>
        <w:gridCol w:w="849"/>
        <w:gridCol w:w="1796"/>
      </w:tblGrid>
      <w:tr w:rsidR="00F04BA9" w:rsidRPr="00C619C2" w14:paraId="61AAEC92" w14:textId="77777777" w:rsidTr="00964A2F">
        <w:trPr>
          <w:trHeight w:val="20"/>
          <w:jc w:val="center"/>
        </w:trPr>
        <w:tc>
          <w:tcPr>
            <w:tcW w:w="647" w:type="dxa"/>
            <w:vAlign w:val="center"/>
          </w:tcPr>
          <w:p w14:paraId="1A4AF74D" w14:textId="77777777" w:rsidR="00F04BA9" w:rsidRPr="00B72952" w:rsidRDefault="00F04BA9" w:rsidP="00964A2F">
            <w:pPr>
              <w:pStyle w:val="ListParagraph"/>
              <w:ind w:left="0"/>
              <w:rPr>
                <w:rFonts w:cs="B Nazanin"/>
                <w:b/>
                <w:bCs/>
                <w:sz w:val="18"/>
                <w:szCs w:val="18"/>
                <w:rtl/>
              </w:rPr>
            </w:pPr>
            <w:r w:rsidRPr="00B72952">
              <w:rPr>
                <w:rFonts w:cs="B Nazanin" w:hint="cs"/>
                <w:b/>
                <w:bCs/>
                <w:sz w:val="18"/>
                <w:szCs w:val="18"/>
                <w:rtl/>
              </w:rPr>
              <w:t>ردیف</w:t>
            </w:r>
          </w:p>
        </w:tc>
        <w:tc>
          <w:tcPr>
            <w:tcW w:w="1706" w:type="dxa"/>
            <w:vAlign w:val="center"/>
          </w:tcPr>
          <w:p w14:paraId="48FDF6F3"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نام برنامه</w:t>
            </w:r>
          </w:p>
        </w:tc>
        <w:tc>
          <w:tcPr>
            <w:tcW w:w="566" w:type="dxa"/>
            <w:vAlign w:val="center"/>
          </w:tcPr>
          <w:p w14:paraId="51F7A809"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طبقه</w:t>
            </w:r>
          </w:p>
        </w:tc>
        <w:tc>
          <w:tcPr>
            <w:tcW w:w="991" w:type="dxa"/>
            <w:vAlign w:val="center"/>
          </w:tcPr>
          <w:p w14:paraId="24F6405B"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ساختار</w:t>
            </w:r>
          </w:p>
        </w:tc>
        <w:tc>
          <w:tcPr>
            <w:tcW w:w="1584" w:type="dxa"/>
            <w:vAlign w:val="center"/>
          </w:tcPr>
          <w:p w14:paraId="160FA9CB"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موضوع</w:t>
            </w:r>
          </w:p>
        </w:tc>
        <w:tc>
          <w:tcPr>
            <w:tcW w:w="895" w:type="dxa"/>
            <w:vAlign w:val="center"/>
          </w:tcPr>
          <w:p w14:paraId="71F19634"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تعداد و قسمت</w:t>
            </w:r>
          </w:p>
        </w:tc>
        <w:tc>
          <w:tcPr>
            <w:tcW w:w="1053" w:type="dxa"/>
            <w:vAlign w:val="center"/>
          </w:tcPr>
          <w:p w14:paraId="5C1C3157"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شبکه/مرکز</w:t>
            </w:r>
          </w:p>
        </w:tc>
        <w:tc>
          <w:tcPr>
            <w:tcW w:w="849" w:type="dxa"/>
            <w:vAlign w:val="center"/>
          </w:tcPr>
          <w:p w14:paraId="409DB889"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سال تولید</w:t>
            </w:r>
          </w:p>
        </w:tc>
        <w:tc>
          <w:tcPr>
            <w:tcW w:w="1796" w:type="dxa"/>
            <w:vAlign w:val="center"/>
          </w:tcPr>
          <w:p w14:paraId="7DBD491E" w14:textId="77777777" w:rsidR="00F04BA9" w:rsidRPr="00B72952" w:rsidRDefault="00F04BA9" w:rsidP="00964A2F">
            <w:pPr>
              <w:pStyle w:val="ListParagraph"/>
              <w:ind w:left="0"/>
              <w:jc w:val="center"/>
              <w:rPr>
                <w:rFonts w:cs="B Nazanin"/>
                <w:b/>
                <w:bCs/>
                <w:sz w:val="18"/>
                <w:szCs w:val="18"/>
                <w:rtl/>
              </w:rPr>
            </w:pPr>
            <w:r w:rsidRPr="00B72952">
              <w:rPr>
                <w:rFonts w:cs="B Nazanin" w:hint="cs"/>
                <w:b/>
                <w:bCs/>
                <w:sz w:val="18"/>
                <w:szCs w:val="18"/>
                <w:rtl/>
              </w:rPr>
              <w:t>مسئولیت</w:t>
            </w:r>
          </w:p>
        </w:tc>
      </w:tr>
      <w:tr w:rsidR="00F04BA9" w:rsidRPr="00C619C2" w14:paraId="54FD480C" w14:textId="77777777" w:rsidTr="00964A2F">
        <w:trPr>
          <w:trHeight w:val="397"/>
          <w:jc w:val="center"/>
        </w:trPr>
        <w:tc>
          <w:tcPr>
            <w:tcW w:w="647" w:type="dxa"/>
            <w:vAlign w:val="center"/>
          </w:tcPr>
          <w:p w14:paraId="754293C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1 </w:t>
            </w:r>
          </w:p>
        </w:tc>
        <w:tc>
          <w:tcPr>
            <w:tcW w:w="1706" w:type="dxa"/>
            <w:vAlign w:val="center"/>
          </w:tcPr>
          <w:p w14:paraId="162CF57E"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 دیار ماندگار</w:t>
            </w:r>
          </w:p>
        </w:tc>
        <w:tc>
          <w:tcPr>
            <w:tcW w:w="566" w:type="dxa"/>
            <w:vAlign w:val="center"/>
          </w:tcPr>
          <w:p w14:paraId="55D2AA5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w:t>
            </w:r>
          </w:p>
        </w:tc>
        <w:tc>
          <w:tcPr>
            <w:tcW w:w="991" w:type="dxa"/>
            <w:vAlign w:val="center"/>
          </w:tcPr>
          <w:p w14:paraId="0DDD444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مستند</w:t>
            </w:r>
          </w:p>
        </w:tc>
        <w:tc>
          <w:tcPr>
            <w:tcW w:w="1584" w:type="dxa"/>
            <w:vAlign w:val="center"/>
          </w:tcPr>
          <w:p w14:paraId="7C909FD1"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معرفی اماکن تاریخی</w:t>
            </w:r>
          </w:p>
        </w:tc>
        <w:tc>
          <w:tcPr>
            <w:tcW w:w="895" w:type="dxa"/>
            <w:vAlign w:val="center"/>
          </w:tcPr>
          <w:p w14:paraId="53502131"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20</w:t>
            </w:r>
          </w:p>
        </w:tc>
        <w:tc>
          <w:tcPr>
            <w:tcW w:w="1053" w:type="dxa"/>
            <w:vAlign w:val="center"/>
          </w:tcPr>
          <w:p w14:paraId="44162FD7"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 اردبیل</w:t>
            </w:r>
          </w:p>
        </w:tc>
        <w:tc>
          <w:tcPr>
            <w:tcW w:w="849" w:type="dxa"/>
            <w:vAlign w:val="center"/>
          </w:tcPr>
          <w:p w14:paraId="2236192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1392</w:t>
            </w:r>
          </w:p>
        </w:tc>
        <w:tc>
          <w:tcPr>
            <w:tcW w:w="1796" w:type="dxa"/>
            <w:vAlign w:val="center"/>
          </w:tcPr>
          <w:p w14:paraId="1070DDE5"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تهیه کننده وکارگردان</w:t>
            </w:r>
          </w:p>
        </w:tc>
      </w:tr>
      <w:tr w:rsidR="00F04BA9" w:rsidRPr="00C619C2" w14:paraId="07BE6384" w14:textId="77777777" w:rsidTr="00964A2F">
        <w:trPr>
          <w:trHeight w:val="397"/>
          <w:jc w:val="center"/>
        </w:trPr>
        <w:tc>
          <w:tcPr>
            <w:tcW w:w="647" w:type="dxa"/>
            <w:vAlign w:val="center"/>
          </w:tcPr>
          <w:p w14:paraId="13C1D47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2 </w:t>
            </w:r>
          </w:p>
        </w:tc>
        <w:tc>
          <w:tcPr>
            <w:tcW w:w="1706" w:type="dxa"/>
            <w:vAlign w:val="center"/>
          </w:tcPr>
          <w:p w14:paraId="0E01C157"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فرش اردبیل </w:t>
            </w:r>
          </w:p>
        </w:tc>
        <w:tc>
          <w:tcPr>
            <w:tcW w:w="566" w:type="dxa"/>
            <w:vAlign w:val="center"/>
          </w:tcPr>
          <w:p w14:paraId="7462D8BB"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w:t>
            </w:r>
          </w:p>
        </w:tc>
        <w:tc>
          <w:tcPr>
            <w:tcW w:w="991" w:type="dxa"/>
            <w:vAlign w:val="center"/>
          </w:tcPr>
          <w:p w14:paraId="0F216BA2"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مستند </w:t>
            </w:r>
          </w:p>
        </w:tc>
        <w:tc>
          <w:tcPr>
            <w:tcW w:w="1584" w:type="dxa"/>
            <w:vAlign w:val="center"/>
          </w:tcPr>
          <w:p w14:paraId="102AD655"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معرفی فرش تاریخی شیخ صفی</w:t>
            </w:r>
          </w:p>
        </w:tc>
        <w:tc>
          <w:tcPr>
            <w:tcW w:w="895" w:type="dxa"/>
            <w:vAlign w:val="center"/>
          </w:tcPr>
          <w:p w14:paraId="566D425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w:t>
            </w:r>
          </w:p>
        </w:tc>
        <w:tc>
          <w:tcPr>
            <w:tcW w:w="1053" w:type="dxa"/>
            <w:vAlign w:val="center"/>
          </w:tcPr>
          <w:p w14:paraId="3897A83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شبکه چهار</w:t>
            </w:r>
          </w:p>
        </w:tc>
        <w:tc>
          <w:tcPr>
            <w:tcW w:w="849" w:type="dxa"/>
            <w:vAlign w:val="center"/>
          </w:tcPr>
          <w:p w14:paraId="2D1C9222"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1387</w:t>
            </w:r>
          </w:p>
        </w:tc>
        <w:tc>
          <w:tcPr>
            <w:tcW w:w="1796" w:type="dxa"/>
            <w:vAlign w:val="center"/>
          </w:tcPr>
          <w:p w14:paraId="3C1EE18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تهیه کننده وکارگردان</w:t>
            </w:r>
          </w:p>
        </w:tc>
      </w:tr>
      <w:tr w:rsidR="00F04BA9" w:rsidRPr="00C619C2" w14:paraId="4F7E9BDB" w14:textId="77777777" w:rsidTr="00964A2F">
        <w:trPr>
          <w:trHeight w:val="397"/>
          <w:jc w:val="center"/>
        </w:trPr>
        <w:tc>
          <w:tcPr>
            <w:tcW w:w="647" w:type="dxa"/>
            <w:vAlign w:val="center"/>
          </w:tcPr>
          <w:p w14:paraId="2DFC7B46"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3 </w:t>
            </w:r>
          </w:p>
        </w:tc>
        <w:tc>
          <w:tcPr>
            <w:tcW w:w="1706" w:type="dxa"/>
            <w:vAlign w:val="center"/>
          </w:tcPr>
          <w:p w14:paraId="4A11E85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 اردبیل به روایت عکس</w:t>
            </w:r>
          </w:p>
        </w:tc>
        <w:tc>
          <w:tcPr>
            <w:tcW w:w="566" w:type="dxa"/>
            <w:vAlign w:val="center"/>
          </w:tcPr>
          <w:p w14:paraId="2C0C6A57"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w:t>
            </w:r>
          </w:p>
        </w:tc>
        <w:tc>
          <w:tcPr>
            <w:tcW w:w="991" w:type="dxa"/>
            <w:vAlign w:val="center"/>
          </w:tcPr>
          <w:p w14:paraId="73585FA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مستند</w:t>
            </w:r>
          </w:p>
        </w:tc>
        <w:tc>
          <w:tcPr>
            <w:tcW w:w="1584" w:type="dxa"/>
            <w:vAlign w:val="center"/>
          </w:tcPr>
          <w:p w14:paraId="205B420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معرفی شهر اردبیل با استفاده از عکسهای تاریخی</w:t>
            </w:r>
          </w:p>
        </w:tc>
        <w:tc>
          <w:tcPr>
            <w:tcW w:w="895" w:type="dxa"/>
            <w:vAlign w:val="center"/>
          </w:tcPr>
          <w:p w14:paraId="680183E0"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w:t>
            </w:r>
          </w:p>
        </w:tc>
        <w:tc>
          <w:tcPr>
            <w:tcW w:w="1053" w:type="dxa"/>
            <w:vAlign w:val="center"/>
          </w:tcPr>
          <w:p w14:paraId="1D2D0716"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سیمای استانها</w:t>
            </w:r>
          </w:p>
        </w:tc>
        <w:tc>
          <w:tcPr>
            <w:tcW w:w="849" w:type="dxa"/>
            <w:vAlign w:val="center"/>
          </w:tcPr>
          <w:p w14:paraId="6375A13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1399</w:t>
            </w:r>
          </w:p>
        </w:tc>
        <w:tc>
          <w:tcPr>
            <w:tcW w:w="1796" w:type="dxa"/>
            <w:vAlign w:val="center"/>
          </w:tcPr>
          <w:p w14:paraId="32B7C7F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تهیه کننده وکارگردان</w:t>
            </w:r>
          </w:p>
        </w:tc>
      </w:tr>
      <w:tr w:rsidR="00F04BA9" w:rsidRPr="00C619C2" w14:paraId="0D4E9330" w14:textId="77777777" w:rsidTr="00964A2F">
        <w:trPr>
          <w:trHeight w:val="397"/>
          <w:jc w:val="center"/>
        </w:trPr>
        <w:tc>
          <w:tcPr>
            <w:tcW w:w="647" w:type="dxa"/>
            <w:vAlign w:val="center"/>
          </w:tcPr>
          <w:p w14:paraId="472DED96"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4</w:t>
            </w:r>
          </w:p>
        </w:tc>
        <w:tc>
          <w:tcPr>
            <w:tcW w:w="1706" w:type="dxa"/>
            <w:vAlign w:val="center"/>
          </w:tcPr>
          <w:p w14:paraId="480062D7"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 آب و آداب </w:t>
            </w:r>
          </w:p>
        </w:tc>
        <w:tc>
          <w:tcPr>
            <w:tcW w:w="566" w:type="dxa"/>
            <w:vAlign w:val="center"/>
          </w:tcPr>
          <w:p w14:paraId="51DCB9A8"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w:t>
            </w:r>
          </w:p>
        </w:tc>
        <w:tc>
          <w:tcPr>
            <w:tcW w:w="991" w:type="dxa"/>
            <w:vAlign w:val="center"/>
          </w:tcPr>
          <w:p w14:paraId="1BCB3CE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مستند</w:t>
            </w:r>
          </w:p>
        </w:tc>
        <w:tc>
          <w:tcPr>
            <w:tcW w:w="1584" w:type="dxa"/>
            <w:vAlign w:val="center"/>
          </w:tcPr>
          <w:p w14:paraId="5EECE9D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 معرفی آیین ها ی مرتبط با آب در خطه اردبیل</w:t>
            </w:r>
          </w:p>
        </w:tc>
        <w:tc>
          <w:tcPr>
            <w:tcW w:w="895" w:type="dxa"/>
            <w:vAlign w:val="center"/>
          </w:tcPr>
          <w:p w14:paraId="41D4FC6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3</w:t>
            </w:r>
          </w:p>
        </w:tc>
        <w:tc>
          <w:tcPr>
            <w:tcW w:w="1053" w:type="dxa"/>
            <w:vAlign w:val="center"/>
          </w:tcPr>
          <w:p w14:paraId="22E501C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سیمای استان ها</w:t>
            </w:r>
          </w:p>
        </w:tc>
        <w:tc>
          <w:tcPr>
            <w:tcW w:w="849" w:type="dxa"/>
            <w:vAlign w:val="center"/>
          </w:tcPr>
          <w:p w14:paraId="4682AFE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1392</w:t>
            </w:r>
          </w:p>
        </w:tc>
        <w:tc>
          <w:tcPr>
            <w:tcW w:w="1796" w:type="dxa"/>
            <w:vAlign w:val="center"/>
          </w:tcPr>
          <w:p w14:paraId="1EA3CF25"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تهیه کننده وکارگردان</w:t>
            </w:r>
          </w:p>
        </w:tc>
      </w:tr>
      <w:tr w:rsidR="00F04BA9" w:rsidRPr="00C619C2" w14:paraId="587079F9" w14:textId="77777777" w:rsidTr="00964A2F">
        <w:trPr>
          <w:trHeight w:val="397"/>
          <w:jc w:val="center"/>
        </w:trPr>
        <w:tc>
          <w:tcPr>
            <w:tcW w:w="647" w:type="dxa"/>
            <w:vAlign w:val="center"/>
          </w:tcPr>
          <w:p w14:paraId="1A715CA0"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5</w:t>
            </w:r>
          </w:p>
        </w:tc>
        <w:tc>
          <w:tcPr>
            <w:tcW w:w="1706" w:type="dxa"/>
            <w:vAlign w:val="center"/>
          </w:tcPr>
          <w:p w14:paraId="09FB24D8"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آخار چایلار</w:t>
            </w:r>
          </w:p>
        </w:tc>
        <w:tc>
          <w:tcPr>
            <w:tcW w:w="566" w:type="dxa"/>
            <w:vAlign w:val="center"/>
          </w:tcPr>
          <w:p w14:paraId="02C12739"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w:t>
            </w:r>
          </w:p>
        </w:tc>
        <w:tc>
          <w:tcPr>
            <w:tcW w:w="991" w:type="dxa"/>
            <w:vAlign w:val="center"/>
          </w:tcPr>
          <w:p w14:paraId="470A6463"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مستند </w:t>
            </w:r>
          </w:p>
        </w:tc>
        <w:tc>
          <w:tcPr>
            <w:tcW w:w="1584" w:type="dxa"/>
            <w:vAlign w:val="center"/>
          </w:tcPr>
          <w:p w14:paraId="74BA0A06"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معرفی رودخانه های جاری استان اردبیل</w:t>
            </w:r>
          </w:p>
        </w:tc>
        <w:tc>
          <w:tcPr>
            <w:tcW w:w="895" w:type="dxa"/>
            <w:vAlign w:val="center"/>
          </w:tcPr>
          <w:p w14:paraId="201F73C7"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6</w:t>
            </w:r>
          </w:p>
        </w:tc>
        <w:tc>
          <w:tcPr>
            <w:tcW w:w="1053" w:type="dxa"/>
            <w:vAlign w:val="center"/>
          </w:tcPr>
          <w:p w14:paraId="71A96CD6"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اردبیل</w:t>
            </w:r>
          </w:p>
        </w:tc>
        <w:tc>
          <w:tcPr>
            <w:tcW w:w="849" w:type="dxa"/>
            <w:vAlign w:val="center"/>
          </w:tcPr>
          <w:p w14:paraId="0BC13BE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1402</w:t>
            </w:r>
          </w:p>
        </w:tc>
        <w:tc>
          <w:tcPr>
            <w:tcW w:w="1796" w:type="dxa"/>
            <w:vAlign w:val="center"/>
          </w:tcPr>
          <w:p w14:paraId="0F234DE8"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تهیه کننده وکارگردان</w:t>
            </w:r>
          </w:p>
        </w:tc>
      </w:tr>
      <w:tr w:rsidR="00F04BA9" w:rsidRPr="00C619C2" w14:paraId="42EBDE0E" w14:textId="77777777" w:rsidTr="00964A2F">
        <w:trPr>
          <w:trHeight w:val="397"/>
          <w:jc w:val="center"/>
        </w:trPr>
        <w:tc>
          <w:tcPr>
            <w:tcW w:w="647" w:type="dxa"/>
            <w:vAlign w:val="center"/>
          </w:tcPr>
          <w:p w14:paraId="6E04243D"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 xml:space="preserve">6 </w:t>
            </w:r>
          </w:p>
        </w:tc>
        <w:tc>
          <w:tcPr>
            <w:tcW w:w="1706" w:type="dxa"/>
            <w:vAlign w:val="center"/>
          </w:tcPr>
          <w:p w14:paraId="2FEF2FB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میندن بیر</w:t>
            </w:r>
          </w:p>
        </w:tc>
        <w:tc>
          <w:tcPr>
            <w:tcW w:w="566" w:type="dxa"/>
            <w:vAlign w:val="center"/>
          </w:tcPr>
          <w:p w14:paraId="06078855"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w:t>
            </w:r>
          </w:p>
        </w:tc>
        <w:tc>
          <w:tcPr>
            <w:tcW w:w="991" w:type="dxa"/>
            <w:vAlign w:val="center"/>
          </w:tcPr>
          <w:p w14:paraId="6A05E577"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مستند</w:t>
            </w:r>
          </w:p>
        </w:tc>
        <w:tc>
          <w:tcPr>
            <w:tcW w:w="1584" w:type="dxa"/>
            <w:vAlign w:val="center"/>
          </w:tcPr>
          <w:p w14:paraId="7F40F618"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بررسی قاچاق چوب  و زغال</w:t>
            </w:r>
          </w:p>
        </w:tc>
        <w:tc>
          <w:tcPr>
            <w:tcW w:w="895" w:type="dxa"/>
            <w:vAlign w:val="center"/>
          </w:tcPr>
          <w:p w14:paraId="7A2DFE30"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w:t>
            </w:r>
          </w:p>
        </w:tc>
        <w:tc>
          <w:tcPr>
            <w:tcW w:w="1053" w:type="dxa"/>
            <w:vAlign w:val="center"/>
          </w:tcPr>
          <w:p w14:paraId="517D60DC"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شبکه مستند</w:t>
            </w:r>
          </w:p>
        </w:tc>
        <w:tc>
          <w:tcPr>
            <w:tcW w:w="849" w:type="dxa"/>
            <w:vAlign w:val="center"/>
          </w:tcPr>
          <w:p w14:paraId="51F9C7A4"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1395</w:t>
            </w:r>
          </w:p>
        </w:tc>
        <w:tc>
          <w:tcPr>
            <w:tcW w:w="1796" w:type="dxa"/>
            <w:vAlign w:val="center"/>
          </w:tcPr>
          <w:p w14:paraId="766CB1BF" w14:textId="77777777" w:rsidR="00F04BA9" w:rsidRPr="00C619C2" w:rsidRDefault="00F04BA9" w:rsidP="00964A2F">
            <w:pPr>
              <w:pStyle w:val="ListParagraph"/>
              <w:ind w:left="0"/>
              <w:jc w:val="center"/>
              <w:rPr>
                <w:rFonts w:cs="B Nazanin"/>
                <w:sz w:val="28"/>
                <w:szCs w:val="28"/>
                <w:rtl/>
              </w:rPr>
            </w:pPr>
            <w:r>
              <w:rPr>
                <w:rFonts w:cs="B Nazanin" w:hint="cs"/>
                <w:sz w:val="28"/>
                <w:szCs w:val="28"/>
                <w:rtl/>
              </w:rPr>
              <w:t>تهیه وکارگردانی</w:t>
            </w:r>
          </w:p>
        </w:tc>
      </w:tr>
    </w:tbl>
    <w:p w14:paraId="6DB287B0" w14:textId="77777777" w:rsidR="00F04BA9" w:rsidRPr="00C619C2" w:rsidRDefault="00F04BA9" w:rsidP="00F04BA9">
      <w:pPr>
        <w:spacing w:after="0" w:line="120" w:lineRule="auto"/>
        <w:rPr>
          <w:rFonts w:cs="B Nazanin"/>
          <w:b/>
          <w:bCs/>
          <w:sz w:val="28"/>
          <w:szCs w:val="28"/>
          <w:rtl/>
        </w:rPr>
      </w:pPr>
    </w:p>
    <w:p w14:paraId="750C6B83" w14:textId="77777777" w:rsidR="00F04BA9" w:rsidRDefault="00F04BA9" w:rsidP="00F04BA9">
      <w:pPr>
        <w:spacing w:after="0" w:line="120" w:lineRule="auto"/>
        <w:rPr>
          <w:rFonts w:cs="B Nazanin"/>
          <w:b/>
          <w:bCs/>
          <w:sz w:val="28"/>
          <w:szCs w:val="28"/>
          <w:rtl/>
        </w:rPr>
      </w:pPr>
    </w:p>
    <w:p w14:paraId="3F32974A" w14:textId="7885751A" w:rsidR="00B44B98" w:rsidRPr="004B4DB5" w:rsidRDefault="003A6A6F" w:rsidP="00F04BA9">
      <w:pPr>
        <w:bidi/>
        <w:spacing w:line="360" w:lineRule="exact"/>
        <w:rPr>
          <w:rFonts w:cs="B Nazanin"/>
          <w:b/>
          <w:bCs/>
          <w:sz w:val="24"/>
          <w:szCs w:val="24"/>
        </w:rPr>
      </w:pPr>
      <w:r w:rsidRPr="004B4DB5">
        <w:rPr>
          <w:rFonts w:cs="B Nazanin" w:hint="cs"/>
          <w:b/>
          <w:bCs/>
          <w:sz w:val="24"/>
          <w:szCs w:val="24"/>
          <w:rtl/>
        </w:rPr>
        <w:t>در صورت اينكه اثر از شبكه ها</w:t>
      </w:r>
      <w:r w:rsidR="003B6D7E" w:rsidRPr="004B4DB5">
        <w:rPr>
          <w:rFonts w:cs="B Nazanin" w:hint="cs"/>
          <w:b/>
          <w:bCs/>
          <w:sz w:val="24"/>
          <w:szCs w:val="24"/>
          <w:rtl/>
        </w:rPr>
        <w:t xml:space="preserve">ي سراسري، </w:t>
      </w:r>
      <w:r w:rsidRPr="004B4DB5">
        <w:rPr>
          <w:rFonts w:cs="B Nazanin" w:hint="cs"/>
          <w:b/>
          <w:bCs/>
          <w:sz w:val="24"/>
          <w:szCs w:val="24"/>
          <w:rtl/>
        </w:rPr>
        <w:t xml:space="preserve">استاني يا بين المللي پخش شده نام شبكه، در صورتي كه در </w:t>
      </w:r>
      <w:r w:rsidR="000F5CE2" w:rsidRPr="004B4DB5">
        <w:rPr>
          <w:rFonts w:cs="B Nazanin" w:hint="cs"/>
          <w:b/>
          <w:bCs/>
          <w:sz w:val="24"/>
          <w:szCs w:val="24"/>
          <w:rtl/>
        </w:rPr>
        <w:t>شبکه نمایش خانگی</w:t>
      </w:r>
      <w:r w:rsidR="003B6D7E" w:rsidRPr="004B4DB5">
        <w:rPr>
          <w:rFonts w:cs="B Nazanin" w:hint="cs"/>
          <w:b/>
          <w:bCs/>
          <w:sz w:val="24"/>
          <w:szCs w:val="24"/>
          <w:rtl/>
        </w:rPr>
        <w:t xml:space="preserve"> نام آن رسانه، </w:t>
      </w:r>
      <w:r w:rsidR="000F5CE2" w:rsidRPr="004B4DB5">
        <w:rPr>
          <w:rFonts w:cs="B Nazanin" w:hint="cs"/>
          <w:b/>
          <w:bCs/>
          <w:sz w:val="24"/>
          <w:szCs w:val="24"/>
          <w:rtl/>
        </w:rPr>
        <w:t>نمایش</w:t>
      </w:r>
      <w:r w:rsidR="003B6D7E" w:rsidRPr="004B4DB5">
        <w:rPr>
          <w:rFonts w:cs="B Nazanin" w:hint="cs"/>
          <w:b/>
          <w:bCs/>
          <w:sz w:val="24"/>
          <w:szCs w:val="24"/>
          <w:rtl/>
        </w:rPr>
        <w:t xml:space="preserve"> تئاتر نام سالن و چاپي نام انتشارات در جاي خالي مربوطه ذكر شود.</w:t>
      </w:r>
    </w:p>
    <w:sectPr w:rsidR="00B44B98" w:rsidRPr="004B4DB5" w:rsidSect="00EF7C1E">
      <w:headerReference w:type="default" r:id="rId9"/>
      <w:footerReference w:type="default" r:id="rId10"/>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4DCF64" w14:textId="77777777" w:rsidR="00EF2A55" w:rsidRDefault="00EF2A55" w:rsidP="00456DD5">
      <w:pPr>
        <w:spacing w:after="0" w:line="240" w:lineRule="auto"/>
      </w:pPr>
      <w:r>
        <w:separator/>
      </w:r>
    </w:p>
  </w:endnote>
  <w:endnote w:type="continuationSeparator" w:id="0">
    <w:p w14:paraId="3A512C2D" w14:textId="77777777" w:rsidR="00EF2A55" w:rsidRDefault="00EF2A55"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Courier New"/>
    <w:panose1 w:val="00000400000000000000"/>
    <w:charset w:val="B2"/>
    <w:family w:val="auto"/>
    <w:pitch w:val="variable"/>
    <w:sig w:usb0="00002000"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Titr">
    <w:altName w:val="Courier New"/>
    <w:panose1 w:val="00000700000000000000"/>
    <w:charset w:val="B2"/>
    <w:family w:val="auto"/>
    <w:pitch w:val="variable"/>
    <w:sig w:usb0="00002000" w:usb1="80000000" w:usb2="00000008" w:usb3="00000000" w:csb0="00000040" w:csb1="00000000"/>
  </w:font>
  <w:font w:name="B Mitra">
    <w:altName w:val="Courier New"/>
    <w:panose1 w:val="00000400000000000000"/>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altName w:val="Microsoft Sans Serif"/>
    <w:charset w:val="00"/>
    <w:family w:val="roman"/>
    <w:pitch w:val="variable"/>
    <w:sig w:usb0="61002A87" w:usb1="80000000" w:usb2="00000008" w:usb3="00000000" w:csb0="000101FF" w:csb1="00000000"/>
  </w:font>
  <w:font w:name="2  Roya">
    <w:altName w:val="Times New Roman"/>
    <w:charset w:val="B2"/>
    <w:family w:val="auto"/>
    <w:pitch w:val="variable"/>
    <w:sig w:usb0="00002000"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799651"/>
      <w:docPartObj>
        <w:docPartGallery w:val="Page Numbers (Bottom of Page)"/>
        <w:docPartUnique/>
      </w:docPartObj>
    </w:sdtPr>
    <w:sdtEndPr>
      <w:rPr>
        <w:noProof/>
      </w:rPr>
    </w:sdtEndPr>
    <w:sdtContent>
      <w:p w14:paraId="71055FFC" w14:textId="18E75C85" w:rsidR="006741D4" w:rsidRDefault="006741D4">
        <w:pPr>
          <w:pStyle w:val="Footer"/>
          <w:jc w:val="center"/>
        </w:pPr>
        <w:r>
          <w:fldChar w:fldCharType="begin"/>
        </w:r>
        <w:r>
          <w:instrText xml:space="preserve"> PAGE   \* MERGEFORMAT </w:instrText>
        </w:r>
        <w:r>
          <w:fldChar w:fldCharType="separate"/>
        </w:r>
        <w:r w:rsidR="00AA60F5">
          <w:rPr>
            <w:noProof/>
          </w:rPr>
          <w:t>8</w:t>
        </w:r>
        <w:r>
          <w:rPr>
            <w:noProof/>
          </w:rPr>
          <w:fldChar w:fldCharType="end"/>
        </w:r>
      </w:p>
    </w:sdtContent>
  </w:sdt>
  <w:p w14:paraId="05AB060A" w14:textId="77777777" w:rsidR="006741D4" w:rsidRDefault="00674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6DB7C1" w14:textId="77777777" w:rsidR="00EF2A55" w:rsidRDefault="00EF2A55" w:rsidP="00456DD5">
      <w:pPr>
        <w:spacing w:after="0" w:line="240" w:lineRule="auto"/>
      </w:pPr>
      <w:r>
        <w:separator/>
      </w:r>
    </w:p>
  </w:footnote>
  <w:footnote w:type="continuationSeparator" w:id="0">
    <w:p w14:paraId="25173DAA" w14:textId="77777777" w:rsidR="00EF2A55" w:rsidRDefault="00EF2A55"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82CA" w14:textId="117A6F95" w:rsidR="00456DD5" w:rsidRDefault="003E4D1F"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r w:rsidR="00456DD5">
      <w:rPr>
        <w:rFonts w:cs="B Titr" w:hint="cs"/>
        <w:sz w:val="24"/>
        <w:szCs w:val="24"/>
        <w:rtl/>
        <w:lang w:bidi="fa-I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DE1"/>
    <w:multiLevelType w:val="hybridMultilevel"/>
    <w:tmpl w:val="80B6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D23EA"/>
    <w:multiLevelType w:val="hybridMultilevel"/>
    <w:tmpl w:val="E646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D4D02"/>
    <w:multiLevelType w:val="hybridMultilevel"/>
    <w:tmpl w:val="FB3258CC"/>
    <w:lvl w:ilvl="0" w:tplc="B308E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50FD7"/>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25B67408"/>
    <w:multiLevelType w:val="hybridMultilevel"/>
    <w:tmpl w:val="C4FA2F34"/>
    <w:lvl w:ilvl="0" w:tplc="2C10D67A">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F197F"/>
    <w:multiLevelType w:val="hybridMultilevel"/>
    <w:tmpl w:val="AAD09966"/>
    <w:lvl w:ilvl="0" w:tplc="58C4CC34">
      <w:start w:val="1"/>
      <w:numFmt w:val="bullet"/>
      <w:lvlText w:val=""/>
      <w:lvlJc w:val="left"/>
      <w:pPr>
        <w:ind w:left="502" w:hanging="360"/>
      </w:pPr>
      <w:rPr>
        <w:rFonts w:ascii="Wingdings" w:hAnsi="Wingdings" w:cs="B Titr" w:hint="default"/>
        <w:sz w:val="20"/>
        <w:szCs w:val="2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6" w15:restartNumberingAfterBreak="0">
    <w:nsid w:val="3A05169C"/>
    <w:multiLevelType w:val="hybridMultilevel"/>
    <w:tmpl w:val="5F940C26"/>
    <w:lvl w:ilvl="0" w:tplc="54EEA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3A3363"/>
    <w:multiLevelType w:val="hybridMultilevel"/>
    <w:tmpl w:val="14C2D956"/>
    <w:lvl w:ilvl="0" w:tplc="87844284">
      <w:start w:val="1"/>
      <w:numFmt w:val="bullet"/>
      <w:lvlText w:val=""/>
      <w:lvlJc w:val="left"/>
      <w:pPr>
        <w:ind w:left="10283" w:hanging="360"/>
      </w:pPr>
      <w:rPr>
        <w:rFonts w:ascii="Wingdings" w:hAnsi="Wingdings" w:cs="B Titr" w:hint="default"/>
        <w:b/>
        <w:bCs/>
      </w:rPr>
    </w:lvl>
    <w:lvl w:ilvl="1" w:tplc="04090003" w:tentative="1">
      <w:start w:val="1"/>
      <w:numFmt w:val="bullet"/>
      <w:lvlText w:val="o"/>
      <w:lvlJc w:val="left"/>
      <w:pPr>
        <w:ind w:left="11003" w:hanging="360"/>
      </w:pPr>
      <w:rPr>
        <w:rFonts w:ascii="Courier New" w:hAnsi="Courier New" w:cs="Courier New" w:hint="default"/>
      </w:rPr>
    </w:lvl>
    <w:lvl w:ilvl="2" w:tplc="04090005" w:tentative="1">
      <w:start w:val="1"/>
      <w:numFmt w:val="bullet"/>
      <w:lvlText w:val=""/>
      <w:lvlJc w:val="left"/>
      <w:pPr>
        <w:ind w:left="11723" w:hanging="360"/>
      </w:pPr>
      <w:rPr>
        <w:rFonts w:ascii="Wingdings" w:hAnsi="Wingdings" w:hint="default"/>
      </w:rPr>
    </w:lvl>
    <w:lvl w:ilvl="3" w:tplc="04090001" w:tentative="1">
      <w:start w:val="1"/>
      <w:numFmt w:val="bullet"/>
      <w:lvlText w:val=""/>
      <w:lvlJc w:val="left"/>
      <w:pPr>
        <w:ind w:left="12443" w:hanging="360"/>
      </w:pPr>
      <w:rPr>
        <w:rFonts w:ascii="Symbol" w:hAnsi="Symbol" w:hint="default"/>
      </w:rPr>
    </w:lvl>
    <w:lvl w:ilvl="4" w:tplc="04090003" w:tentative="1">
      <w:start w:val="1"/>
      <w:numFmt w:val="bullet"/>
      <w:lvlText w:val="o"/>
      <w:lvlJc w:val="left"/>
      <w:pPr>
        <w:ind w:left="13163" w:hanging="360"/>
      </w:pPr>
      <w:rPr>
        <w:rFonts w:ascii="Courier New" w:hAnsi="Courier New" w:cs="Courier New" w:hint="default"/>
      </w:rPr>
    </w:lvl>
    <w:lvl w:ilvl="5" w:tplc="04090005" w:tentative="1">
      <w:start w:val="1"/>
      <w:numFmt w:val="bullet"/>
      <w:lvlText w:val=""/>
      <w:lvlJc w:val="left"/>
      <w:pPr>
        <w:ind w:left="13883" w:hanging="360"/>
      </w:pPr>
      <w:rPr>
        <w:rFonts w:ascii="Wingdings" w:hAnsi="Wingdings" w:hint="default"/>
      </w:rPr>
    </w:lvl>
    <w:lvl w:ilvl="6" w:tplc="04090001" w:tentative="1">
      <w:start w:val="1"/>
      <w:numFmt w:val="bullet"/>
      <w:lvlText w:val=""/>
      <w:lvlJc w:val="left"/>
      <w:pPr>
        <w:ind w:left="14603" w:hanging="360"/>
      </w:pPr>
      <w:rPr>
        <w:rFonts w:ascii="Symbol" w:hAnsi="Symbol" w:hint="default"/>
      </w:rPr>
    </w:lvl>
    <w:lvl w:ilvl="7" w:tplc="04090003" w:tentative="1">
      <w:start w:val="1"/>
      <w:numFmt w:val="bullet"/>
      <w:lvlText w:val="o"/>
      <w:lvlJc w:val="left"/>
      <w:pPr>
        <w:ind w:left="15323" w:hanging="360"/>
      </w:pPr>
      <w:rPr>
        <w:rFonts w:ascii="Courier New" w:hAnsi="Courier New" w:cs="Courier New" w:hint="default"/>
      </w:rPr>
    </w:lvl>
    <w:lvl w:ilvl="8" w:tplc="04090005" w:tentative="1">
      <w:start w:val="1"/>
      <w:numFmt w:val="bullet"/>
      <w:lvlText w:val=""/>
      <w:lvlJc w:val="left"/>
      <w:pPr>
        <w:ind w:left="16043" w:hanging="360"/>
      </w:pPr>
      <w:rPr>
        <w:rFonts w:ascii="Wingdings" w:hAnsi="Wingdings" w:hint="default"/>
      </w:rPr>
    </w:lvl>
  </w:abstractNum>
  <w:abstractNum w:abstractNumId="8" w15:restartNumberingAfterBreak="0">
    <w:nsid w:val="528D3441"/>
    <w:multiLevelType w:val="hybridMultilevel"/>
    <w:tmpl w:val="11203EAA"/>
    <w:lvl w:ilvl="0" w:tplc="CB9474F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E6029"/>
    <w:multiLevelType w:val="hybridMultilevel"/>
    <w:tmpl w:val="4E64E7E4"/>
    <w:lvl w:ilvl="0" w:tplc="91DAEC82">
      <w:start w:val="1"/>
      <w:numFmt w:val="decimal"/>
      <w:lvlText w:val="%1."/>
      <w:lvlJc w:val="left"/>
      <w:pPr>
        <w:ind w:left="1170"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592768F2"/>
    <w:multiLevelType w:val="hybridMultilevel"/>
    <w:tmpl w:val="E76231AC"/>
    <w:lvl w:ilvl="0" w:tplc="9C166F78">
      <w:start w:val="3"/>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15:restartNumberingAfterBreak="0">
    <w:nsid w:val="5F9102EF"/>
    <w:multiLevelType w:val="hybridMultilevel"/>
    <w:tmpl w:val="B0961F8C"/>
    <w:lvl w:ilvl="0" w:tplc="87844284">
      <w:start w:val="1"/>
      <w:numFmt w:val="bullet"/>
      <w:lvlText w:val=""/>
      <w:lvlJc w:val="left"/>
      <w:pPr>
        <w:ind w:left="786" w:hanging="360"/>
      </w:pPr>
      <w:rPr>
        <w:rFonts w:ascii="Wingdings" w:hAnsi="Wingdings" w:cs="B Titr" w:hint="default"/>
        <w:b/>
        <w:bCs/>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8C44332"/>
    <w:multiLevelType w:val="hybridMultilevel"/>
    <w:tmpl w:val="0B4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5"/>
  </w:num>
  <w:num w:numId="3">
    <w:abstractNumId w:val="11"/>
  </w:num>
  <w:num w:numId="4">
    <w:abstractNumId w:val="1"/>
  </w:num>
  <w:num w:numId="5">
    <w:abstractNumId w:val="7"/>
  </w:num>
  <w:num w:numId="6">
    <w:abstractNumId w:val="3"/>
  </w:num>
  <w:num w:numId="7">
    <w:abstractNumId w:val="9"/>
  </w:num>
  <w:num w:numId="8">
    <w:abstractNumId w:val="2"/>
  </w:num>
  <w:num w:numId="9">
    <w:abstractNumId w:val="6"/>
  </w:num>
  <w:num w:numId="10">
    <w:abstractNumId w:val="8"/>
  </w:num>
  <w:num w:numId="11">
    <w:abstractNumId w:val="0"/>
  </w:num>
  <w:num w:numId="12">
    <w:abstractNumId w:val="4"/>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0E"/>
    <w:rsid w:val="000007E2"/>
    <w:rsid w:val="0001494C"/>
    <w:rsid w:val="000213BA"/>
    <w:rsid w:val="00041384"/>
    <w:rsid w:val="00042EAA"/>
    <w:rsid w:val="0005190E"/>
    <w:rsid w:val="000875EF"/>
    <w:rsid w:val="00092B01"/>
    <w:rsid w:val="0009313E"/>
    <w:rsid w:val="00093294"/>
    <w:rsid w:val="000B1344"/>
    <w:rsid w:val="000D11AB"/>
    <w:rsid w:val="000D26DF"/>
    <w:rsid w:val="000E2B15"/>
    <w:rsid w:val="000F5CE2"/>
    <w:rsid w:val="000F61B5"/>
    <w:rsid w:val="00103CF8"/>
    <w:rsid w:val="001052FF"/>
    <w:rsid w:val="00131C63"/>
    <w:rsid w:val="00141B6E"/>
    <w:rsid w:val="00154EEC"/>
    <w:rsid w:val="001570B4"/>
    <w:rsid w:val="00157B7A"/>
    <w:rsid w:val="001622BA"/>
    <w:rsid w:val="00165AC3"/>
    <w:rsid w:val="0017166C"/>
    <w:rsid w:val="00171ED4"/>
    <w:rsid w:val="00180B4A"/>
    <w:rsid w:val="001865A1"/>
    <w:rsid w:val="00191929"/>
    <w:rsid w:val="001948AD"/>
    <w:rsid w:val="001958DB"/>
    <w:rsid w:val="001A2BE7"/>
    <w:rsid w:val="001A4EFA"/>
    <w:rsid w:val="001B4DC6"/>
    <w:rsid w:val="001B6843"/>
    <w:rsid w:val="001C319B"/>
    <w:rsid w:val="001C761F"/>
    <w:rsid w:val="001D284D"/>
    <w:rsid w:val="001E1C97"/>
    <w:rsid w:val="001E2B1D"/>
    <w:rsid w:val="001F72E6"/>
    <w:rsid w:val="00235F2F"/>
    <w:rsid w:val="0024241B"/>
    <w:rsid w:val="00253075"/>
    <w:rsid w:val="002613F0"/>
    <w:rsid w:val="00294B6B"/>
    <w:rsid w:val="002A21C2"/>
    <w:rsid w:val="002A60ED"/>
    <w:rsid w:val="002B7D46"/>
    <w:rsid w:val="002C6262"/>
    <w:rsid w:val="002E7ED1"/>
    <w:rsid w:val="00315AD7"/>
    <w:rsid w:val="003173E0"/>
    <w:rsid w:val="003351C7"/>
    <w:rsid w:val="003415F8"/>
    <w:rsid w:val="003748C5"/>
    <w:rsid w:val="00377DD9"/>
    <w:rsid w:val="00394932"/>
    <w:rsid w:val="00394936"/>
    <w:rsid w:val="003A2D1D"/>
    <w:rsid w:val="003A6A6F"/>
    <w:rsid w:val="003B0284"/>
    <w:rsid w:val="003B6312"/>
    <w:rsid w:val="003B6D7E"/>
    <w:rsid w:val="003E0A53"/>
    <w:rsid w:val="003E4C35"/>
    <w:rsid w:val="003E4D1F"/>
    <w:rsid w:val="00403F34"/>
    <w:rsid w:val="00411876"/>
    <w:rsid w:val="00414455"/>
    <w:rsid w:val="00416A2A"/>
    <w:rsid w:val="0042757B"/>
    <w:rsid w:val="00431AEC"/>
    <w:rsid w:val="00433F37"/>
    <w:rsid w:val="0043764E"/>
    <w:rsid w:val="00452361"/>
    <w:rsid w:val="0045258D"/>
    <w:rsid w:val="00456DD5"/>
    <w:rsid w:val="004622E4"/>
    <w:rsid w:val="00462C3A"/>
    <w:rsid w:val="004720CA"/>
    <w:rsid w:val="004A048E"/>
    <w:rsid w:val="004A773C"/>
    <w:rsid w:val="004B4DB5"/>
    <w:rsid w:val="004C38AF"/>
    <w:rsid w:val="00501FAE"/>
    <w:rsid w:val="005279C6"/>
    <w:rsid w:val="00530218"/>
    <w:rsid w:val="00550A56"/>
    <w:rsid w:val="005558D7"/>
    <w:rsid w:val="005619EA"/>
    <w:rsid w:val="00563540"/>
    <w:rsid w:val="00570885"/>
    <w:rsid w:val="00577E46"/>
    <w:rsid w:val="00577FAC"/>
    <w:rsid w:val="005808C4"/>
    <w:rsid w:val="00596783"/>
    <w:rsid w:val="005C43EC"/>
    <w:rsid w:val="005C5CB9"/>
    <w:rsid w:val="005E59D3"/>
    <w:rsid w:val="00616447"/>
    <w:rsid w:val="0064753D"/>
    <w:rsid w:val="00661BA2"/>
    <w:rsid w:val="006741D4"/>
    <w:rsid w:val="00684268"/>
    <w:rsid w:val="00697815"/>
    <w:rsid w:val="006A1C24"/>
    <w:rsid w:val="006A7E56"/>
    <w:rsid w:val="006B5074"/>
    <w:rsid w:val="006B55F1"/>
    <w:rsid w:val="006C48B2"/>
    <w:rsid w:val="006D350A"/>
    <w:rsid w:val="006D3937"/>
    <w:rsid w:val="006D426D"/>
    <w:rsid w:val="006E2275"/>
    <w:rsid w:val="00713FF1"/>
    <w:rsid w:val="00716620"/>
    <w:rsid w:val="00716BBB"/>
    <w:rsid w:val="00720BE3"/>
    <w:rsid w:val="00721F05"/>
    <w:rsid w:val="00746886"/>
    <w:rsid w:val="00757CAE"/>
    <w:rsid w:val="00763ED0"/>
    <w:rsid w:val="007862A2"/>
    <w:rsid w:val="007C17FA"/>
    <w:rsid w:val="007C39DF"/>
    <w:rsid w:val="007C658C"/>
    <w:rsid w:val="007F2F38"/>
    <w:rsid w:val="007F32E7"/>
    <w:rsid w:val="00830AF6"/>
    <w:rsid w:val="008625A6"/>
    <w:rsid w:val="00883378"/>
    <w:rsid w:val="0089397F"/>
    <w:rsid w:val="008B22FF"/>
    <w:rsid w:val="008C0C54"/>
    <w:rsid w:val="008C1C7A"/>
    <w:rsid w:val="008C5600"/>
    <w:rsid w:val="008D38D4"/>
    <w:rsid w:val="008D39CF"/>
    <w:rsid w:val="008F078A"/>
    <w:rsid w:val="008F14A4"/>
    <w:rsid w:val="009037C0"/>
    <w:rsid w:val="0092590A"/>
    <w:rsid w:val="009463B6"/>
    <w:rsid w:val="009549AC"/>
    <w:rsid w:val="00975001"/>
    <w:rsid w:val="00976EC8"/>
    <w:rsid w:val="0099798E"/>
    <w:rsid w:val="009A734D"/>
    <w:rsid w:val="009B3807"/>
    <w:rsid w:val="009F5309"/>
    <w:rsid w:val="00A027E9"/>
    <w:rsid w:val="00A13108"/>
    <w:rsid w:val="00A14FE9"/>
    <w:rsid w:val="00A312DC"/>
    <w:rsid w:val="00A35F9E"/>
    <w:rsid w:val="00A508F9"/>
    <w:rsid w:val="00A5615B"/>
    <w:rsid w:val="00A75923"/>
    <w:rsid w:val="00AA337F"/>
    <w:rsid w:val="00AA60F5"/>
    <w:rsid w:val="00AA6979"/>
    <w:rsid w:val="00AB354B"/>
    <w:rsid w:val="00AB3D7D"/>
    <w:rsid w:val="00AC0CDC"/>
    <w:rsid w:val="00AC13B1"/>
    <w:rsid w:val="00AC6A7F"/>
    <w:rsid w:val="00AE3788"/>
    <w:rsid w:val="00B0310F"/>
    <w:rsid w:val="00B05006"/>
    <w:rsid w:val="00B11C7F"/>
    <w:rsid w:val="00B12893"/>
    <w:rsid w:val="00B146C0"/>
    <w:rsid w:val="00B363AF"/>
    <w:rsid w:val="00B41C9C"/>
    <w:rsid w:val="00B44B98"/>
    <w:rsid w:val="00BB1A87"/>
    <w:rsid w:val="00BB6512"/>
    <w:rsid w:val="00BE69CB"/>
    <w:rsid w:val="00C15971"/>
    <w:rsid w:val="00C5703C"/>
    <w:rsid w:val="00C64EC8"/>
    <w:rsid w:val="00C72D5D"/>
    <w:rsid w:val="00C810B0"/>
    <w:rsid w:val="00C9378C"/>
    <w:rsid w:val="00CB08B5"/>
    <w:rsid w:val="00CB5607"/>
    <w:rsid w:val="00CC1A64"/>
    <w:rsid w:val="00CC4E5D"/>
    <w:rsid w:val="00CD22A0"/>
    <w:rsid w:val="00CD48C3"/>
    <w:rsid w:val="00CE3AD1"/>
    <w:rsid w:val="00CE3D80"/>
    <w:rsid w:val="00CE3F00"/>
    <w:rsid w:val="00CF49E8"/>
    <w:rsid w:val="00D1058F"/>
    <w:rsid w:val="00D141C7"/>
    <w:rsid w:val="00D17C94"/>
    <w:rsid w:val="00D23736"/>
    <w:rsid w:val="00D25E13"/>
    <w:rsid w:val="00D33DA5"/>
    <w:rsid w:val="00D45F5C"/>
    <w:rsid w:val="00D54BCD"/>
    <w:rsid w:val="00D56C79"/>
    <w:rsid w:val="00D83B5F"/>
    <w:rsid w:val="00D8420F"/>
    <w:rsid w:val="00D915B0"/>
    <w:rsid w:val="00DB7514"/>
    <w:rsid w:val="00DE3A40"/>
    <w:rsid w:val="00DF63F0"/>
    <w:rsid w:val="00E033EF"/>
    <w:rsid w:val="00E271A4"/>
    <w:rsid w:val="00E572D8"/>
    <w:rsid w:val="00E648CF"/>
    <w:rsid w:val="00E80B14"/>
    <w:rsid w:val="00E84741"/>
    <w:rsid w:val="00E87F88"/>
    <w:rsid w:val="00E97722"/>
    <w:rsid w:val="00EB640B"/>
    <w:rsid w:val="00EC20F7"/>
    <w:rsid w:val="00EC4E25"/>
    <w:rsid w:val="00ED20AF"/>
    <w:rsid w:val="00ED7248"/>
    <w:rsid w:val="00ED75D1"/>
    <w:rsid w:val="00EE5E73"/>
    <w:rsid w:val="00EF1EC0"/>
    <w:rsid w:val="00EF2A55"/>
    <w:rsid w:val="00EF7C1E"/>
    <w:rsid w:val="00F005CD"/>
    <w:rsid w:val="00F04110"/>
    <w:rsid w:val="00F04BA9"/>
    <w:rsid w:val="00F07A80"/>
    <w:rsid w:val="00F12C03"/>
    <w:rsid w:val="00F4423C"/>
    <w:rsid w:val="00F557BA"/>
    <w:rsid w:val="00F5771B"/>
    <w:rsid w:val="00F6313D"/>
    <w:rsid w:val="00F6364C"/>
    <w:rsid w:val="00F76202"/>
    <w:rsid w:val="00FA61C0"/>
    <w:rsid w:val="00FA7AD2"/>
    <w:rsid w:val="00FB255E"/>
    <w:rsid w:val="00FB5A19"/>
    <w:rsid w:val="00FD79EF"/>
    <w:rsid w:val="00FE3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30F333"/>
  <w15:docId w15:val="{FD5BD1C0-97DC-464B-9EAA-3FCF8A6D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F2F"/>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
    <w:name w:val="Light Shading"/>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0">
    <w:name w:val="Grid Table 6 Colorful - Accent 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16E37-AD10-4B60-9CEE-FD75412B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1058</Words>
  <Characters>6037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sidp-safarian</dc:creator>
  <cp:lastModifiedBy>dgaco</cp:lastModifiedBy>
  <cp:revision>2</cp:revision>
  <cp:lastPrinted>2025-01-07T10:12:00Z</cp:lastPrinted>
  <dcterms:created xsi:type="dcterms:W3CDTF">2025-09-22T07:25:00Z</dcterms:created>
  <dcterms:modified xsi:type="dcterms:W3CDTF">2025-09-22T07:25:00Z</dcterms:modified>
</cp:coreProperties>
</file>